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6D" w:rsidRPr="00D23F3B" w:rsidRDefault="009615E3" w:rsidP="009615E3">
      <w:pPr>
        <w:pStyle w:val="Default"/>
        <w:rPr>
          <w:sz w:val="28"/>
          <w:szCs w:val="28"/>
        </w:rPr>
      </w:pPr>
      <w:r>
        <w:t xml:space="preserve">                                      </w:t>
      </w:r>
      <w:r w:rsidR="008A676D" w:rsidRPr="00D23F3B">
        <w:rPr>
          <w:b/>
          <w:bCs/>
          <w:sz w:val="28"/>
          <w:szCs w:val="28"/>
        </w:rPr>
        <w:t>ISTITUTO D’ISTRUZIONE SUPERIORE</w:t>
      </w:r>
      <w:bookmarkStart w:id="0" w:name="_GoBack"/>
      <w:bookmarkEnd w:id="0"/>
    </w:p>
    <w:p w:rsidR="008A676D" w:rsidRPr="00D23F3B" w:rsidRDefault="008A676D" w:rsidP="008A676D">
      <w:pPr>
        <w:pStyle w:val="Default"/>
        <w:ind w:left="-154"/>
        <w:jc w:val="center"/>
        <w:rPr>
          <w:sz w:val="28"/>
          <w:szCs w:val="28"/>
        </w:rPr>
      </w:pPr>
      <w:r w:rsidRPr="00D23F3B">
        <w:rPr>
          <w:b/>
          <w:bCs/>
          <w:sz w:val="28"/>
          <w:szCs w:val="28"/>
        </w:rPr>
        <w:t>VIA DELL’IMMACOLATA, 47 – CIVITAVECCHIA LICEO P. A. GUGLIELMOTTI</w:t>
      </w:r>
    </w:p>
    <w:p w:rsidR="008A676D" w:rsidRPr="00D23F3B" w:rsidRDefault="008A676D" w:rsidP="008A676D">
      <w:pPr>
        <w:pStyle w:val="Default"/>
        <w:ind w:left="-154"/>
        <w:jc w:val="center"/>
        <w:rPr>
          <w:sz w:val="28"/>
          <w:szCs w:val="28"/>
        </w:rPr>
      </w:pPr>
      <w:r w:rsidRPr="00D23F3B">
        <w:rPr>
          <w:b/>
          <w:bCs/>
          <w:sz w:val="28"/>
          <w:szCs w:val="28"/>
        </w:rPr>
        <w:t>PROGRAMMA SVOLTO DI STORIA</w:t>
      </w:r>
    </w:p>
    <w:p w:rsidR="008A676D" w:rsidRPr="00D23F3B" w:rsidRDefault="008A676D" w:rsidP="008A676D">
      <w:pPr>
        <w:pStyle w:val="Default"/>
        <w:ind w:left="-154"/>
        <w:jc w:val="center"/>
        <w:rPr>
          <w:sz w:val="28"/>
          <w:szCs w:val="28"/>
        </w:rPr>
      </w:pPr>
      <w:r w:rsidRPr="00D23F3B">
        <w:rPr>
          <w:b/>
          <w:bCs/>
          <w:sz w:val="28"/>
          <w:szCs w:val="28"/>
        </w:rPr>
        <w:t>A.S. 2022/2023</w:t>
      </w:r>
    </w:p>
    <w:p w:rsidR="008A676D" w:rsidRPr="00D23F3B" w:rsidRDefault="008A676D" w:rsidP="008A676D">
      <w:pPr>
        <w:pStyle w:val="Default"/>
        <w:ind w:left="-154"/>
        <w:jc w:val="center"/>
        <w:rPr>
          <w:sz w:val="28"/>
          <w:szCs w:val="28"/>
        </w:rPr>
      </w:pPr>
      <w:r w:rsidRPr="00D23F3B">
        <w:rPr>
          <w:b/>
          <w:bCs/>
          <w:sz w:val="28"/>
          <w:szCs w:val="28"/>
        </w:rPr>
        <w:t>PROF. SSA ROSA PIA D’ACRI</w:t>
      </w:r>
    </w:p>
    <w:p w:rsidR="002120FE" w:rsidRPr="00D23F3B" w:rsidRDefault="008A676D" w:rsidP="008A676D">
      <w:pPr>
        <w:ind w:left="-1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F3B">
        <w:rPr>
          <w:rFonts w:ascii="Times New Roman" w:hAnsi="Times New Roman" w:cs="Times New Roman"/>
          <w:b/>
          <w:bCs/>
          <w:sz w:val="28"/>
          <w:szCs w:val="28"/>
        </w:rPr>
        <w:t>CLASSE 4C Liceo delle Scienze Umane</w:t>
      </w:r>
    </w:p>
    <w:p w:rsidR="005124F7" w:rsidRPr="005124F7" w:rsidRDefault="005124F7" w:rsidP="005124F7">
      <w:pPr>
        <w:rPr>
          <w:rFonts w:ascii="Times New Roman" w:hAnsi="Times New Roman" w:cs="Times New Roman"/>
          <w:bCs/>
          <w:sz w:val="24"/>
          <w:szCs w:val="24"/>
        </w:rPr>
      </w:pPr>
    </w:p>
    <w:p w:rsidR="00D23F3B" w:rsidRPr="005124F7" w:rsidRDefault="0094711C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L'Europa e il mondo nel primo Settecento</w:t>
      </w:r>
      <w:r w:rsidR="00D23F3B" w:rsidRPr="005124F7">
        <w:rPr>
          <w:rFonts w:ascii="Times New Roman" w:hAnsi="Times New Roman" w:cs="Times New Roman"/>
          <w:bCs/>
          <w:sz w:val="24"/>
          <w:szCs w:val="24"/>
        </w:rPr>
        <w:t>:</w:t>
      </w:r>
    </w:p>
    <w:p w:rsidR="00D23F3B" w:rsidRPr="005124F7" w:rsidRDefault="0094711C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demografia, economia, rivoluzione agri</w:t>
      </w:r>
      <w:r w:rsidR="00D23F3B" w:rsidRPr="005124F7">
        <w:rPr>
          <w:rFonts w:ascii="Times New Roman" w:hAnsi="Times New Roman" w:cs="Times New Roman"/>
          <w:bCs/>
          <w:sz w:val="24"/>
          <w:szCs w:val="24"/>
        </w:rPr>
        <w:t>cola, campi aperti e recinzioni, se</w:t>
      </w:r>
      <w:r w:rsidRPr="005124F7">
        <w:rPr>
          <w:rFonts w:ascii="Times New Roman" w:hAnsi="Times New Roman" w:cs="Times New Roman"/>
          <w:bCs/>
          <w:sz w:val="24"/>
          <w:szCs w:val="24"/>
        </w:rPr>
        <w:t xml:space="preserve">ttore manifatturiero, </w:t>
      </w:r>
      <w:r w:rsidR="00D23F3B" w:rsidRPr="005124F7">
        <w:rPr>
          <w:rFonts w:ascii="Times New Roman" w:hAnsi="Times New Roman" w:cs="Times New Roman"/>
          <w:bCs/>
          <w:sz w:val="24"/>
          <w:szCs w:val="24"/>
        </w:rPr>
        <w:t xml:space="preserve">flussi mondiali delle merci, teorie economiche, coffee houses, </w:t>
      </w:r>
      <w:r w:rsidRPr="005124F7">
        <w:rPr>
          <w:rFonts w:ascii="Times New Roman" w:hAnsi="Times New Roman" w:cs="Times New Roman"/>
          <w:bCs/>
          <w:sz w:val="24"/>
          <w:szCs w:val="24"/>
        </w:rPr>
        <w:t>società di Antico Regime, lotta per l’</w:t>
      </w:r>
      <w:r w:rsidR="00D23F3B" w:rsidRPr="005124F7">
        <w:rPr>
          <w:rFonts w:ascii="Times New Roman" w:hAnsi="Times New Roman" w:cs="Times New Roman"/>
          <w:bCs/>
          <w:sz w:val="24"/>
          <w:szCs w:val="24"/>
        </w:rPr>
        <w:t>egemonia in Europa e nel mondo;</w:t>
      </w:r>
    </w:p>
    <w:p w:rsidR="00D23F3B" w:rsidRPr="005124F7" w:rsidRDefault="00D23F3B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</w:p>
    <w:p w:rsidR="00D23F3B" w:rsidRPr="005124F7" w:rsidRDefault="0094711C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La civiltà dei Lumi</w:t>
      </w:r>
      <w:r w:rsidR="00D23F3B" w:rsidRPr="005124F7">
        <w:rPr>
          <w:rFonts w:ascii="Times New Roman" w:hAnsi="Times New Roman" w:cs="Times New Roman"/>
          <w:bCs/>
          <w:sz w:val="24"/>
          <w:szCs w:val="24"/>
        </w:rPr>
        <w:t>:</w:t>
      </w:r>
    </w:p>
    <w:p w:rsidR="0094711C" w:rsidRPr="005124F7" w:rsidRDefault="00D23F3B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 xml:space="preserve">cardini e cultura, cosmopolitismo, esotismo e </w:t>
      </w:r>
      <w:r w:rsidR="0094711C" w:rsidRPr="005124F7">
        <w:rPr>
          <w:rFonts w:ascii="Times New Roman" w:hAnsi="Times New Roman" w:cs="Times New Roman"/>
          <w:bCs/>
          <w:sz w:val="24"/>
          <w:szCs w:val="24"/>
        </w:rPr>
        <w:t>dispotismo illumi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>nato nei vari paesi, tra cui l’Italia;</w:t>
      </w:r>
    </w:p>
    <w:p w:rsidR="00D23F3B" w:rsidRPr="005124F7" w:rsidRDefault="00D23F3B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</w:p>
    <w:p w:rsidR="00A3626E" w:rsidRDefault="0094711C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L</w:t>
      </w:r>
      <w:r w:rsidR="00D23F3B" w:rsidRPr="005124F7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A3626E">
        <w:rPr>
          <w:rFonts w:ascii="Times New Roman" w:hAnsi="Times New Roman" w:cs="Times New Roman"/>
          <w:bCs/>
          <w:sz w:val="24"/>
          <w:szCs w:val="24"/>
        </w:rPr>
        <w:t>Rivoluzione industriale britannica:</w:t>
      </w:r>
    </w:p>
    <w:p w:rsidR="00A3626E" w:rsidRDefault="00A3626E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origini, svolta tecnologica, avvento del sistema di fabbrica;</w:t>
      </w:r>
    </w:p>
    <w:p w:rsidR="00A3626E" w:rsidRDefault="00A3626E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</w:p>
    <w:p w:rsidR="00D23F3B" w:rsidRPr="005124F7" w:rsidRDefault="00A3626E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La </w:t>
      </w:r>
      <w:r w:rsidR="00D23F3B" w:rsidRPr="005124F7">
        <w:rPr>
          <w:rFonts w:ascii="Times New Roman" w:hAnsi="Times New Roman" w:cs="Times New Roman"/>
          <w:bCs/>
          <w:sz w:val="24"/>
          <w:szCs w:val="24"/>
        </w:rPr>
        <w:t>Rivoluzione americana:</w:t>
      </w:r>
    </w:p>
    <w:p w:rsidR="0094711C" w:rsidRPr="005124F7" w:rsidRDefault="00DC7CA2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colonie</w:t>
      </w:r>
      <w:r w:rsidR="00A3626E">
        <w:rPr>
          <w:rFonts w:ascii="Times New Roman" w:hAnsi="Times New Roman" w:cs="Times New Roman"/>
          <w:bCs/>
          <w:sz w:val="24"/>
          <w:szCs w:val="24"/>
        </w:rPr>
        <w:t xml:space="preserve"> in America, </w:t>
      </w:r>
      <w:r w:rsidR="005124F7">
        <w:rPr>
          <w:rFonts w:ascii="Times New Roman" w:hAnsi="Times New Roman" w:cs="Times New Roman"/>
          <w:bCs/>
          <w:sz w:val="24"/>
          <w:szCs w:val="24"/>
        </w:rPr>
        <w:t xml:space="preserve">tea party, </w:t>
      </w:r>
      <w:r w:rsidR="0094711C" w:rsidRPr="005124F7">
        <w:rPr>
          <w:rFonts w:ascii="Times New Roman" w:hAnsi="Times New Roman" w:cs="Times New Roman"/>
          <w:bCs/>
          <w:sz w:val="24"/>
          <w:szCs w:val="24"/>
        </w:rPr>
        <w:t>primo Congr</w:t>
      </w:r>
      <w:r w:rsidRPr="005124F7">
        <w:rPr>
          <w:rFonts w:ascii="Times New Roman" w:hAnsi="Times New Roman" w:cs="Times New Roman"/>
          <w:bCs/>
          <w:sz w:val="24"/>
          <w:szCs w:val="24"/>
        </w:rPr>
        <w:t xml:space="preserve">esso continentale, </w:t>
      </w:r>
      <w:r w:rsidR="005124F7">
        <w:rPr>
          <w:rFonts w:ascii="Times New Roman" w:hAnsi="Times New Roman" w:cs="Times New Roman"/>
          <w:bCs/>
          <w:sz w:val="24"/>
          <w:szCs w:val="24"/>
        </w:rPr>
        <w:t>guerra d’</w:t>
      </w:r>
      <w:r w:rsidR="00A3626E">
        <w:rPr>
          <w:rFonts w:ascii="Times New Roman" w:hAnsi="Times New Roman" w:cs="Times New Roman"/>
          <w:bCs/>
          <w:sz w:val="24"/>
          <w:szCs w:val="24"/>
        </w:rPr>
        <w:t xml:space="preserve">indipendenza americana e </w:t>
      </w:r>
      <w:r w:rsidR="005124F7">
        <w:rPr>
          <w:rFonts w:ascii="Times New Roman" w:hAnsi="Times New Roman" w:cs="Times New Roman"/>
          <w:bCs/>
          <w:sz w:val="24"/>
          <w:szCs w:val="24"/>
        </w:rPr>
        <w:t>nascita degli Stati Uniti d’America</w:t>
      </w:r>
      <w:r w:rsidRPr="005124F7">
        <w:rPr>
          <w:rFonts w:ascii="Times New Roman" w:hAnsi="Times New Roman" w:cs="Times New Roman"/>
          <w:bCs/>
          <w:sz w:val="24"/>
          <w:szCs w:val="24"/>
        </w:rPr>
        <w:t>;</w:t>
      </w:r>
    </w:p>
    <w:p w:rsidR="00DC7CA2" w:rsidRPr="005124F7" w:rsidRDefault="00DC7CA2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</w:p>
    <w:p w:rsidR="00DC7CA2" w:rsidRPr="005124F7" w:rsidRDefault="00DF2262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La Rivoluzione francese:</w:t>
      </w:r>
    </w:p>
    <w:p w:rsidR="00DF2262" w:rsidRPr="005124F7" w:rsidRDefault="00DF2262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 xml:space="preserve">dalla crisi dell'Antico Regime 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 xml:space="preserve">alla Grande Paura; </w:t>
      </w:r>
      <w:r w:rsidRPr="005124F7">
        <w:rPr>
          <w:rFonts w:ascii="Times New Roman" w:hAnsi="Times New Roman" w:cs="Times New Roman"/>
          <w:bCs/>
          <w:sz w:val="24"/>
          <w:szCs w:val="24"/>
        </w:rPr>
        <w:t>dall’abolizione del regime feu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 xml:space="preserve">dale alla crisi degli assegnati; </w:t>
      </w:r>
      <w:r w:rsidRPr="005124F7">
        <w:rPr>
          <w:rFonts w:ascii="Times New Roman" w:hAnsi="Times New Roman" w:cs="Times New Roman"/>
          <w:bCs/>
          <w:sz w:val="24"/>
          <w:szCs w:val="24"/>
        </w:rPr>
        <w:t>dalla monarchia al</w:t>
      </w:r>
      <w:r w:rsidR="00A3626E">
        <w:rPr>
          <w:rFonts w:ascii="Times New Roman" w:hAnsi="Times New Roman" w:cs="Times New Roman"/>
          <w:bCs/>
          <w:sz w:val="24"/>
          <w:szCs w:val="24"/>
        </w:rPr>
        <w:t xml:space="preserve">l’esecuzione di Luigi XVI; </w:t>
      </w:r>
      <w:r w:rsidRPr="005124F7">
        <w:rPr>
          <w:rFonts w:ascii="Times New Roman" w:hAnsi="Times New Roman" w:cs="Times New Roman"/>
          <w:bCs/>
          <w:sz w:val="24"/>
          <w:szCs w:val="24"/>
        </w:rPr>
        <w:t>dalla guerra rivoluzionaria all'abolizione della schiav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>itù nelle colonie, i</w:t>
      </w:r>
      <w:r w:rsidRPr="005124F7">
        <w:rPr>
          <w:rFonts w:ascii="Times New Roman" w:hAnsi="Times New Roman" w:cs="Times New Roman"/>
          <w:bCs/>
          <w:sz w:val="24"/>
          <w:szCs w:val="24"/>
        </w:rPr>
        <w:t>l Terrore, il colpo di S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>tato e la Costituzione del 1795;</w:t>
      </w:r>
    </w:p>
    <w:p w:rsidR="00DC7CA2" w:rsidRPr="005124F7" w:rsidRDefault="00DC7CA2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</w:p>
    <w:p w:rsidR="00DC7CA2" w:rsidRPr="005124F7" w:rsidRDefault="00DF2262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La rapida asc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>esa del generale Bonaparte:</w:t>
      </w:r>
    </w:p>
    <w:p w:rsidR="008A676D" w:rsidRDefault="00DF2262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la Campagna d’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>Italia e le Repubbliche sorelle; l</w:t>
      </w:r>
      <w:r w:rsidRPr="005124F7">
        <w:rPr>
          <w:rFonts w:ascii="Times New Roman" w:hAnsi="Times New Roman" w:cs="Times New Roman"/>
          <w:bCs/>
          <w:sz w:val="24"/>
          <w:szCs w:val="24"/>
        </w:rPr>
        <w:t>a campagna d'Egitto di Napoleone, la seconda coalizio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 xml:space="preserve">ne e il colpo di Stato; </w:t>
      </w:r>
      <w:r w:rsidRPr="005124F7">
        <w:rPr>
          <w:rFonts w:ascii="Times New Roman" w:hAnsi="Times New Roman" w:cs="Times New Roman"/>
          <w:bCs/>
          <w:sz w:val="24"/>
          <w:szCs w:val="24"/>
        </w:rPr>
        <w:t>il Concordato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 xml:space="preserve">, le riforme e il Codice civile; </w:t>
      </w:r>
      <w:r w:rsidRPr="005124F7">
        <w:rPr>
          <w:rFonts w:ascii="Times New Roman" w:hAnsi="Times New Roman" w:cs="Times New Roman"/>
          <w:bCs/>
          <w:sz w:val="24"/>
          <w:szCs w:val="24"/>
        </w:rPr>
        <w:t>dal consolato all'impero, l’espansionismo francese in Europa, il blocco continentale, la conquista iberica, l'arresto del Papa e le nuove insurrezioni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124F7">
        <w:rPr>
          <w:rFonts w:ascii="Times New Roman" w:hAnsi="Times New Roman" w:cs="Times New Roman"/>
          <w:bCs/>
          <w:sz w:val="24"/>
          <w:szCs w:val="24"/>
        </w:rPr>
        <w:t>la campagna di Russia, la battaglia di Lipsia, la fuga d'Elba,</w:t>
      </w:r>
      <w:r w:rsidR="00A362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24F7">
        <w:rPr>
          <w:rFonts w:ascii="Times New Roman" w:hAnsi="Times New Roman" w:cs="Times New Roman"/>
          <w:bCs/>
          <w:sz w:val="24"/>
          <w:szCs w:val="24"/>
        </w:rPr>
        <w:t>i cento giorni e l'esilio a Sant'Elena</w:t>
      </w:r>
      <w:r w:rsidR="00DC7CA2" w:rsidRPr="005124F7">
        <w:rPr>
          <w:rFonts w:ascii="Times New Roman" w:hAnsi="Times New Roman" w:cs="Times New Roman"/>
          <w:bCs/>
          <w:sz w:val="24"/>
          <w:szCs w:val="24"/>
        </w:rPr>
        <w:t>;</w:t>
      </w:r>
    </w:p>
    <w:p w:rsidR="00A3626E" w:rsidRPr="005124F7" w:rsidRDefault="00A3626E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</w:p>
    <w:p w:rsidR="00DC7CA2" w:rsidRPr="005124F7" w:rsidRDefault="00DC7CA2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La Restaurazione e i moti liberali:</w:t>
      </w:r>
    </w:p>
    <w:p w:rsidR="00DF2262" w:rsidRPr="005124F7" w:rsidRDefault="00414D2F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 xml:space="preserve">il Congresso, </w:t>
      </w:r>
      <w:r w:rsidR="00DF2262" w:rsidRPr="005124F7">
        <w:rPr>
          <w:rFonts w:ascii="Times New Roman" w:hAnsi="Times New Roman" w:cs="Times New Roman"/>
          <w:bCs/>
          <w:sz w:val="24"/>
          <w:szCs w:val="24"/>
        </w:rPr>
        <w:t>la cultura romantica, la Carboneria e i moti rivoluzi</w:t>
      </w:r>
      <w:r w:rsidRPr="005124F7">
        <w:rPr>
          <w:rFonts w:ascii="Times New Roman" w:hAnsi="Times New Roman" w:cs="Times New Roman"/>
          <w:bCs/>
          <w:sz w:val="24"/>
          <w:szCs w:val="24"/>
        </w:rPr>
        <w:t>onari degli anni Venti e Trenta;</w:t>
      </w:r>
    </w:p>
    <w:p w:rsidR="00414D2F" w:rsidRPr="005124F7" w:rsidRDefault="00414D2F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</w:p>
    <w:p w:rsidR="00414D2F" w:rsidRPr="005124F7" w:rsidRDefault="00414D2F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Economia e società nella prima metà dell’800:</w:t>
      </w:r>
    </w:p>
    <w:p w:rsidR="00DF2262" w:rsidRPr="005124F7" w:rsidRDefault="00414D2F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l</w:t>
      </w:r>
      <w:r w:rsidR="00DF2262" w:rsidRPr="005124F7">
        <w:rPr>
          <w:rFonts w:ascii="Times New Roman" w:hAnsi="Times New Roman" w:cs="Times New Roman"/>
          <w:bCs/>
          <w:sz w:val="24"/>
          <w:szCs w:val="24"/>
        </w:rPr>
        <w:t>’industrializzazione dell’Europa, le prime rivendicazioni del proletari</w:t>
      </w:r>
      <w:r w:rsidRPr="005124F7">
        <w:rPr>
          <w:rFonts w:ascii="Times New Roman" w:hAnsi="Times New Roman" w:cs="Times New Roman"/>
          <w:bCs/>
          <w:sz w:val="24"/>
          <w:szCs w:val="24"/>
        </w:rPr>
        <w:t xml:space="preserve">ato e la nascita del socialismo: </w:t>
      </w:r>
      <w:r w:rsidR="00DF2262" w:rsidRPr="005124F7">
        <w:rPr>
          <w:rFonts w:ascii="Times New Roman" w:hAnsi="Times New Roman" w:cs="Times New Roman"/>
          <w:bCs/>
          <w:sz w:val="24"/>
          <w:szCs w:val="24"/>
        </w:rPr>
        <w:t>R.Owen, S.Simon, C.Fourier, L.Bla</w:t>
      </w:r>
      <w:r w:rsidRPr="005124F7">
        <w:rPr>
          <w:rFonts w:ascii="Times New Roman" w:hAnsi="Times New Roman" w:cs="Times New Roman"/>
          <w:bCs/>
          <w:sz w:val="24"/>
          <w:szCs w:val="24"/>
        </w:rPr>
        <w:t>nc e P.Proudhon;</w:t>
      </w:r>
    </w:p>
    <w:p w:rsidR="00414D2F" w:rsidRPr="005124F7" w:rsidRDefault="00414D2F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</w:p>
    <w:p w:rsidR="00A3626E" w:rsidRPr="00A3626E" w:rsidRDefault="00DF2262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 xml:space="preserve">L’ ondata rivoluzionaria del 1848 </w:t>
      </w:r>
      <w:r w:rsidR="00A3626E">
        <w:rPr>
          <w:rFonts w:ascii="Times New Roman" w:hAnsi="Times New Roman" w:cs="Times New Roman"/>
          <w:bCs/>
          <w:sz w:val="24"/>
          <w:szCs w:val="24"/>
        </w:rPr>
        <w:t xml:space="preserve">in Europa </w:t>
      </w:r>
      <w:r w:rsidRPr="005124F7">
        <w:rPr>
          <w:rFonts w:ascii="Times New Roman" w:hAnsi="Times New Roman" w:cs="Times New Roman"/>
          <w:bCs/>
          <w:sz w:val="24"/>
          <w:szCs w:val="24"/>
        </w:rPr>
        <w:t>e</w:t>
      </w:r>
      <w:r w:rsidR="00414D2F" w:rsidRPr="005124F7">
        <w:rPr>
          <w:rFonts w:ascii="Times New Roman" w:hAnsi="Times New Roman" w:cs="Times New Roman"/>
          <w:bCs/>
          <w:sz w:val="24"/>
          <w:szCs w:val="24"/>
        </w:rPr>
        <w:t xml:space="preserve"> la</w:t>
      </w:r>
      <w:r w:rsidR="00A3626E">
        <w:rPr>
          <w:rFonts w:ascii="Times New Roman" w:hAnsi="Times New Roman" w:cs="Times New Roman"/>
          <w:bCs/>
          <w:sz w:val="24"/>
          <w:szCs w:val="24"/>
        </w:rPr>
        <w:t xml:space="preserve"> svolta per il pensiero socialista</w:t>
      </w:r>
      <w:r w:rsidR="00414D2F" w:rsidRPr="005124F7">
        <w:rPr>
          <w:rFonts w:ascii="Times New Roman" w:hAnsi="Times New Roman" w:cs="Times New Roman"/>
          <w:bCs/>
          <w:sz w:val="24"/>
          <w:szCs w:val="24"/>
        </w:rPr>
        <w:t>;</w:t>
      </w:r>
    </w:p>
    <w:p w:rsidR="00414D2F" w:rsidRPr="005124F7" w:rsidRDefault="00414D2F" w:rsidP="002E3145">
      <w:pPr>
        <w:pStyle w:val="Paragrafoelenco"/>
        <w:spacing w:line="240" w:lineRule="auto"/>
        <w:ind w:left="566"/>
        <w:rPr>
          <w:rFonts w:ascii="Times New Roman" w:hAnsi="Times New Roman" w:cs="Times New Roman"/>
          <w:bCs/>
          <w:sz w:val="24"/>
          <w:szCs w:val="24"/>
        </w:rPr>
      </w:pPr>
    </w:p>
    <w:p w:rsidR="00DE4128" w:rsidRPr="005124F7" w:rsidRDefault="00DE4128" w:rsidP="002E314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Presentazioni mediante Flipped Classroom dei seguenti argomenti</w:t>
      </w:r>
      <w:r w:rsidR="00414D2F" w:rsidRPr="005124F7">
        <w:rPr>
          <w:rFonts w:ascii="Times New Roman" w:hAnsi="Times New Roman" w:cs="Times New Roman"/>
          <w:bCs/>
          <w:sz w:val="24"/>
          <w:szCs w:val="24"/>
        </w:rPr>
        <w:t>:</w:t>
      </w:r>
    </w:p>
    <w:p w:rsidR="00DE4128" w:rsidRPr="005124F7" w:rsidRDefault="00DE4128" w:rsidP="002E3145">
      <w:pPr>
        <w:pStyle w:val="Paragrafoelenco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4128" w:rsidRPr="005124F7" w:rsidRDefault="00DF2262" w:rsidP="002E314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hAnsi="Times New Roman" w:cs="Times New Roman"/>
          <w:bCs/>
          <w:sz w:val="24"/>
          <w:szCs w:val="24"/>
        </w:rPr>
        <w:t>Risorgimento italiano</w:t>
      </w:r>
      <w:r w:rsidR="00DE4128" w:rsidRPr="005124F7">
        <w:rPr>
          <w:rFonts w:ascii="Times New Roman" w:hAnsi="Times New Roman" w:cs="Times New Roman"/>
          <w:bCs/>
          <w:sz w:val="24"/>
          <w:szCs w:val="24"/>
        </w:rPr>
        <w:t>;</w:t>
      </w:r>
    </w:p>
    <w:p w:rsidR="00DE4128" w:rsidRPr="005124F7" w:rsidRDefault="00DE4128" w:rsidP="002E3145">
      <w:pPr>
        <w:pStyle w:val="Paragrafoelenco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</w:p>
    <w:p w:rsidR="00DE4128" w:rsidRPr="005124F7" w:rsidRDefault="00DE4128" w:rsidP="002E314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Europa tra il 1850 e il 1870;</w:t>
      </w:r>
    </w:p>
    <w:p w:rsidR="00DE4128" w:rsidRPr="005124F7" w:rsidRDefault="00DE4128" w:rsidP="002E3145">
      <w:pPr>
        <w:pStyle w:val="Paragrafoelenco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</w:p>
    <w:p w:rsidR="00DE4128" w:rsidRPr="005124F7" w:rsidRDefault="00414D2F" w:rsidP="002E314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</w:t>
      </w:r>
      <w:r w:rsidR="00A3626E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P</w:t>
      </w:r>
      <w:r w:rsidR="00DF2262"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otenze i</w:t>
      </w:r>
      <w:r w:rsidR="00DE4128"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n ascesa e sudditanze coloniali;</w:t>
      </w:r>
    </w:p>
    <w:p w:rsidR="00DE4128" w:rsidRPr="005124F7" w:rsidRDefault="00DE4128" w:rsidP="002E3145">
      <w:pPr>
        <w:pStyle w:val="Paragrafoelenco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</w:p>
    <w:p w:rsidR="00DE4128" w:rsidRPr="005124F7" w:rsidRDefault="00A3626E" w:rsidP="002E314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P</w:t>
      </w:r>
      <w:r w:rsidR="00DE4128"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rimi anni dell’Italia unita;</w:t>
      </w:r>
    </w:p>
    <w:p w:rsidR="00DE4128" w:rsidRPr="005124F7" w:rsidRDefault="00DE4128" w:rsidP="002E3145">
      <w:pPr>
        <w:pStyle w:val="Paragrafoelenco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</w:p>
    <w:p w:rsidR="00DE4128" w:rsidRPr="005124F7" w:rsidRDefault="00414D2F" w:rsidP="002E314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</w:t>
      </w:r>
      <w:r w:rsidR="00A3626E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S</w:t>
      </w:r>
      <w:r w:rsidR="00DF2262"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econda rivoluzione industriale (economia e società)</w:t>
      </w:r>
      <w:r w:rsidR="00DE4128"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;</w:t>
      </w:r>
    </w:p>
    <w:p w:rsidR="00DE4128" w:rsidRPr="005124F7" w:rsidRDefault="00DE4128" w:rsidP="002E3145">
      <w:pPr>
        <w:pStyle w:val="Paragrafoelenco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</w:p>
    <w:p w:rsidR="00DE4128" w:rsidRPr="005124F7" w:rsidRDefault="00414D2F" w:rsidP="002E314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</w:t>
      </w:r>
      <w:r w:rsidR="00A3626E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S</w:t>
      </w:r>
      <w:r w:rsidR="00DF2262"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tagione dell’imp</w:t>
      </w:r>
      <w:r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erialismo</w:t>
      </w:r>
      <w:r w:rsidR="00DE4128"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;</w:t>
      </w:r>
    </w:p>
    <w:p w:rsidR="00DE4128" w:rsidRPr="005124F7" w:rsidRDefault="00DE4128" w:rsidP="002E3145">
      <w:pPr>
        <w:pStyle w:val="Paragrafoelenco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</w:p>
    <w:p w:rsidR="00DF2262" w:rsidRPr="005124F7" w:rsidRDefault="00DE4128" w:rsidP="002E314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</w:t>
      </w:r>
      <w:r w:rsidR="00414D2F" w:rsidRPr="005124F7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Sinistra storica e la crisi di fine secolo.</w:t>
      </w:r>
    </w:p>
    <w:p w:rsidR="00BB0C9C" w:rsidRPr="005124F7" w:rsidRDefault="00BB0C9C" w:rsidP="002E314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B0C9C" w:rsidRPr="00A3626E" w:rsidRDefault="00C16379" w:rsidP="002E314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626E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A3626E" w:rsidRPr="00A3626E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A3626E">
        <w:rPr>
          <w:rFonts w:ascii="Times New Roman" w:hAnsi="Times New Roman" w:cs="Times New Roman"/>
          <w:b/>
          <w:bCs/>
          <w:sz w:val="28"/>
          <w:szCs w:val="28"/>
        </w:rPr>
        <w:t>tture di storia</w:t>
      </w:r>
      <w:r w:rsidR="00BB0C9C" w:rsidRPr="00A3626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B0C9C" w:rsidRPr="005124F7" w:rsidRDefault="00BB0C9C" w:rsidP="002E3145">
      <w:pPr>
        <w:pStyle w:val="Default"/>
      </w:pPr>
      <w:r w:rsidRPr="005124F7">
        <w:t xml:space="preserve"> </w:t>
      </w:r>
    </w:p>
    <w:p w:rsidR="00C16379" w:rsidRDefault="00BB0C9C" w:rsidP="002E3145">
      <w:pPr>
        <w:pStyle w:val="Default"/>
        <w:spacing w:line="360" w:lineRule="auto"/>
        <w:jc w:val="both"/>
        <w:rPr>
          <w:i/>
          <w:iCs/>
        </w:rPr>
      </w:pPr>
      <w:r w:rsidRPr="005124F7">
        <w:rPr>
          <w:i/>
          <w:iCs/>
        </w:rPr>
        <w:t>-</w:t>
      </w:r>
      <w:r w:rsidR="002E3145">
        <w:rPr>
          <w:i/>
          <w:iCs/>
        </w:rPr>
        <w:t>“</w:t>
      </w:r>
      <w:r w:rsidR="00C16379" w:rsidRPr="005124F7">
        <w:rPr>
          <w:i/>
          <w:iCs/>
        </w:rPr>
        <w:t xml:space="preserve">La tratta atlantica raccontata da un </w:t>
      </w:r>
      <w:r w:rsidR="002E3145">
        <w:rPr>
          <w:i/>
          <w:iCs/>
        </w:rPr>
        <w:t>e</w:t>
      </w:r>
      <w:r w:rsidR="00C16379" w:rsidRPr="005124F7">
        <w:rPr>
          <w:i/>
          <w:iCs/>
        </w:rPr>
        <w:t xml:space="preserve">x schiavo” </w:t>
      </w:r>
      <w:r w:rsidR="00C16379" w:rsidRPr="002E3145">
        <w:rPr>
          <w:iCs/>
        </w:rPr>
        <w:t>(v.</w:t>
      </w:r>
      <w:r w:rsidR="002E3145" w:rsidRPr="002E3145">
        <w:rPr>
          <w:iCs/>
        </w:rPr>
        <w:t xml:space="preserve"> </w:t>
      </w:r>
      <w:r w:rsidR="00C16379" w:rsidRPr="002E3145">
        <w:rPr>
          <w:iCs/>
        </w:rPr>
        <w:t>libro di t</w:t>
      </w:r>
      <w:r w:rsidR="002E3145" w:rsidRPr="002E3145">
        <w:rPr>
          <w:iCs/>
        </w:rPr>
        <w:t>e</w:t>
      </w:r>
      <w:r w:rsidR="00C16379" w:rsidRPr="002E3145">
        <w:rPr>
          <w:iCs/>
        </w:rPr>
        <w:t>sto pp.9-11)</w:t>
      </w:r>
      <w:r w:rsidR="002E3145">
        <w:rPr>
          <w:i/>
          <w:iCs/>
        </w:rPr>
        <w:t>;</w:t>
      </w:r>
    </w:p>
    <w:p w:rsidR="00A3626E" w:rsidRPr="005124F7" w:rsidRDefault="00A3626E" w:rsidP="002E3145">
      <w:pPr>
        <w:pStyle w:val="Default"/>
        <w:spacing w:line="360" w:lineRule="auto"/>
        <w:jc w:val="both"/>
        <w:rPr>
          <w:i/>
          <w:iCs/>
        </w:rPr>
      </w:pPr>
      <w:r>
        <w:rPr>
          <w:i/>
          <w:iCs/>
        </w:rPr>
        <w:t>-“L’enciclopedia</w:t>
      </w:r>
      <w:r w:rsidR="002E3145">
        <w:rPr>
          <w:i/>
          <w:iCs/>
        </w:rPr>
        <w:t xml:space="preserve">” </w:t>
      </w:r>
      <w:r w:rsidR="002E3145" w:rsidRPr="002E3145">
        <w:rPr>
          <w:iCs/>
        </w:rPr>
        <w:t>di Denis Diderot (v. libro di testo pp.9-11)</w:t>
      </w:r>
      <w:r w:rsidR="002E3145">
        <w:rPr>
          <w:i/>
          <w:iCs/>
        </w:rPr>
        <w:t>;</w:t>
      </w:r>
    </w:p>
    <w:p w:rsidR="0094711C" w:rsidRPr="005124F7" w:rsidRDefault="00C16379" w:rsidP="002E3145">
      <w:pPr>
        <w:pStyle w:val="Default"/>
        <w:spacing w:line="360" w:lineRule="auto"/>
        <w:jc w:val="both"/>
      </w:pPr>
      <w:r w:rsidRPr="005124F7">
        <w:rPr>
          <w:i/>
          <w:iCs/>
        </w:rPr>
        <w:t>-</w:t>
      </w:r>
      <w:r w:rsidR="00BB0C9C" w:rsidRPr="005124F7">
        <w:rPr>
          <w:i/>
          <w:iCs/>
        </w:rPr>
        <w:t xml:space="preserve">“Religione e ragione nella cultura dell’Illuminismo” </w:t>
      </w:r>
      <w:r w:rsidR="00BB0C9C" w:rsidRPr="005124F7">
        <w:t>(v. libro di testo pp.32-33);</w:t>
      </w:r>
    </w:p>
    <w:p w:rsidR="0094711C" w:rsidRPr="005124F7" w:rsidRDefault="00BB0C9C" w:rsidP="002E314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4F7">
        <w:rPr>
          <w:rFonts w:ascii="Times New Roman" w:hAnsi="Times New Roman" w:cs="Times New Roman"/>
          <w:sz w:val="24"/>
          <w:szCs w:val="24"/>
        </w:rPr>
        <w:t>-“</w:t>
      </w:r>
      <w:r w:rsidRPr="002E3145">
        <w:rPr>
          <w:rFonts w:ascii="Times New Roman" w:hAnsi="Times New Roman" w:cs="Times New Roman"/>
          <w:i/>
          <w:sz w:val="24"/>
          <w:szCs w:val="24"/>
        </w:rPr>
        <w:t>Contro la pena di morte</w:t>
      </w:r>
      <w:r w:rsidRPr="005124F7">
        <w:rPr>
          <w:rFonts w:ascii="Times New Roman" w:hAnsi="Times New Roman" w:cs="Times New Roman"/>
          <w:sz w:val="24"/>
          <w:szCs w:val="24"/>
        </w:rPr>
        <w:t>” di Cesare Beccaria (v.</w:t>
      </w:r>
      <w:r w:rsidR="002E3145">
        <w:rPr>
          <w:rFonts w:ascii="Times New Roman" w:hAnsi="Times New Roman" w:cs="Times New Roman"/>
          <w:sz w:val="24"/>
          <w:szCs w:val="24"/>
        </w:rPr>
        <w:t xml:space="preserve"> </w:t>
      </w:r>
      <w:r w:rsidRPr="005124F7">
        <w:rPr>
          <w:rFonts w:ascii="Times New Roman" w:hAnsi="Times New Roman" w:cs="Times New Roman"/>
          <w:sz w:val="24"/>
          <w:szCs w:val="24"/>
        </w:rPr>
        <w:t>libro di t</w:t>
      </w:r>
      <w:r w:rsidR="002E3145">
        <w:rPr>
          <w:rFonts w:ascii="Times New Roman" w:hAnsi="Times New Roman" w:cs="Times New Roman"/>
          <w:sz w:val="24"/>
          <w:szCs w:val="24"/>
        </w:rPr>
        <w:t>e</w:t>
      </w:r>
      <w:r w:rsidRPr="005124F7">
        <w:rPr>
          <w:rFonts w:ascii="Times New Roman" w:hAnsi="Times New Roman" w:cs="Times New Roman"/>
          <w:sz w:val="24"/>
          <w:szCs w:val="24"/>
        </w:rPr>
        <w:t>sto p.36);</w:t>
      </w:r>
    </w:p>
    <w:p w:rsidR="00BB0C9C" w:rsidRPr="005124F7" w:rsidRDefault="00C16379" w:rsidP="002E314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4F7">
        <w:rPr>
          <w:rFonts w:ascii="Times New Roman" w:hAnsi="Times New Roman" w:cs="Times New Roman"/>
          <w:sz w:val="24"/>
          <w:szCs w:val="24"/>
        </w:rPr>
        <w:t>-“</w:t>
      </w:r>
      <w:r w:rsidRPr="002E3145">
        <w:rPr>
          <w:rFonts w:ascii="Times New Roman" w:hAnsi="Times New Roman" w:cs="Times New Roman"/>
          <w:i/>
          <w:sz w:val="24"/>
          <w:szCs w:val="24"/>
        </w:rPr>
        <w:t>La rivoluzione haitiana e Napoleone</w:t>
      </w:r>
      <w:r w:rsidRPr="005124F7">
        <w:rPr>
          <w:rFonts w:ascii="Times New Roman" w:hAnsi="Times New Roman" w:cs="Times New Roman"/>
          <w:sz w:val="24"/>
          <w:szCs w:val="24"/>
        </w:rPr>
        <w:t>” (v.</w:t>
      </w:r>
      <w:r w:rsidR="002E3145">
        <w:rPr>
          <w:rFonts w:ascii="Times New Roman" w:hAnsi="Times New Roman" w:cs="Times New Roman"/>
          <w:sz w:val="24"/>
          <w:szCs w:val="24"/>
        </w:rPr>
        <w:t xml:space="preserve"> </w:t>
      </w:r>
      <w:r w:rsidRPr="005124F7">
        <w:rPr>
          <w:rFonts w:ascii="Times New Roman" w:hAnsi="Times New Roman" w:cs="Times New Roman"/>
          <w:sz w:val="24"/>
          <w:szCs w:val="24"/>
        </w:rPr>
        <w:t>libro di testo pp.194-196);</w:t>
      </w:r>
    </w:p>
    <w:p w:rsidR="0094711C" w:rsidRPr="005124F7" w:rsidRDefault="00C16379" w:rsidP="002E314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4F7">
        <w:rPr>
          <w:rFonts w:ascii="Times New Roman" w:hAnsi="Times New Roman" w:cs="Times New Roman"/>
          <w:sz w:val="24"/>
          <w:szCs w:val="24"/>
        </w:rPr>
        <w:t>-“</w:t>
      </w:r>
      <w:r w:rsidRPr="002E3145">
        <w:rPr>
          <w:rFonts w:ascii="Times New Roman" w:hAnsi="Times New Roman" w:cs="Times New Roman"/>
          <w:i/>
          <w:sz w:val="24"/>
          <w:szCs w:val="24"/>
        </w:rPr>
        <w:t xml:space="preserve">Il manifesto </w:t>
      </w:r>
      <w:r w:rsidR="00DF2262" w:rsidRPr="002E3145">
        <w:rPr>
          <w:rFonts w:ascii="Times New Roman" w:hAnsi="Times New Roman" w:cs="Times New Roman"/>
          <w:i/>
          <w:sz w:val="24"/>
          <w:szCs w:val="24"/>
        </w:rPr>
        <w:t>del partito comunista</w:t>
      </w:r>
      <w:r w:rsidR="002E3145">
        <w:rPr>
          <w:rFonts w:ascii="Times New Roman" w:hAnsi="Times New Roman" w:cs="Times New Roman"/>
          <w:sz w:val="24"/>
          <w:szCs w:val="24"/>
        </w:rPr>
        <w:t>”</w:t>
      </w:r>
      <w:r w:rsidR="00DF2262" w:rsidRPr="005124F7">
        <w:rPr>
          <w:rFonts w:ascii="Times New Roman" w:hAnsi="Times New Roman" w:cs="Times New Roman"/>
          <w:sz w:val="24"/>
          <w:szCs w:val="24"/>
        </w:rPr>
        <w:t xml:space="preserve"> (</w:t>
      </w:r>
      <w:r w:rsidRPr="005124F7">
        <w:rPr>
          <w:rFonts w:ascii="Times New Roman" w:hAnsi="Times New Roman" w:cs="Times New Roman"/>
          <w:sz w:val="24"/>
          <w:szCs w:val="24"/>
        </w:rPr>
        <w:t>v.</w:t>
      </w:r>
      <w:r w:rsidR="002E3145">
        <w:rPr>
          <w:rFonts w:ascii="Times New Roman" w:hAnsi="Times New Roman" w:cs="Times New Roman"/>
          <w:sz w:val="24"/>
          <w:szCs w:val="24"/>
        </w:rPr>
        <w:t xml:space="preserve"> </w:t>
      </w:r>
      <w:r w:rsidRPr="005124F7">
        <w:rPr>
          <w:rFonts w:ascii="Times New Roman" w:hAnsi="Times New Roman" w:cs="Times New Roman"/>
          <w:sz w:val="24"/>
          <w:szCs w:val="24"/>
        </w:rPr>
        <w:t>libro di t</w:t>
      </w:r>
      <w:r w:rsidR="002E3145">
        <w:rPr>
          <w:rFonts w:ascii="Times New Roman" w:hAnsi="Times New Roman" w:cs="Times New Roman"/>
          <w:sz w:val="24"/>
          <w:szCs w:val="24"/>
        </w:rPr>
        <w:t>e</w:t>
      </w:r>
      <w:r w:rsidR="00595451">
        <w:rPr>
          <w:rFonts w:ascii="Times New Roman" w:hAnsi="Times New Roman" w:cs="Times New Roman"/>
          <w:sz w:val="24"/>
          <w:szCs w:val="24"/>
        </w:rPr>
        <w:t xml:space="preserve">sto pp. </w:t>
      </w:r>
      <w:r w:rsidRPr="005124F7">
        <w:rPr>
          <w:rFonts w:ascii="Times New Roman" w:hAnsi="Times New Roman" w:cs="Times New Roman"/>
          <w:sz w:val="24"/>
          <w:szCs w:val="24"/>
        </w:rPr>
        <w:t>328-3</w:t>
      </w:r>
      <w:r w:rsidR="00DF2262" w:rsidRPr="005124F7">
        <w:rPr>
          <w:rFonts w:ascii="Times New Roman" w:hAnsi="Times New Roman" w:cs="Times New Roman"/>
          <w:sz w:val="24"/>
          <w:szCs w:val="24"/>
        </w:rPr>
        <w:t>29).</w:t>
      </w:r>
      <w:r w:rsidR="00D23F3B" w:rsidRPr="005124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4711C" w:rsidRPr="005124F7" w:rsidRDefault="0094711C" w:rsidP="002E31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3145" w:rsidRPr="002E3145" w:rsidRDefault="007705B9" w:rsidP="002E3145">
      <w:pPr>
        <w:spacing w:line="240" w:lineRule="auto"/>
        <w:ind w:left="-1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Educazione civica</w:t>
      </w:r>
    </w:p>
    <w:p w:rsidR="002E3145" w:rsidRPr="002E3145" w:rsidRDefault="002E3145" w:rsidP="002E3145">
      <w:pPr>
        <w:spacing w:line="240" w:lineRule="auto"/>
        <w:ind w:left="-154"/>
        <w:rPr>
          <w:rFonts w:ascii="Times New Roman" w:hAnsi="Times New Roman" w:cs="Times New Roman"/>
          <w:b/>
          <w:sz w:val="28"/>
          <w:szCs w:val="28"/>
        </w:rPr>
      </w:pPr>
    </w:p>
    <w:p w:rsidR="00A323E2" w:rsidRDefault="002E3145" w:rsidP="00A323E2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D71EF" w:rsidRPr="002E3145">
        <w:rPr>
          <w:rFonts w:ascii="Times New Roman" w:hAnsi="Times New Roman" w:cs="Times New Roman"/>
          <w:sz w:val="24"/>
          <w:szCs w:val="24"/>
        </w:rPr>
        <w:t>L</w:t>
      </w:r>
      <w:r w:rsidR="0094711C" w:rsidRPr="002E3145">
        <w:rPr>
          <w:rFonts w:ascii="Times New Roman" w:hAnsi="Times New Roman" w:cs="Times New Roman"/>
          <w:sz w:val="24"/>
          <w:szCs w:val="24"/>
        </w:rPr>
        <w:t>a pena di morte (andamento s</w:t>
      </w:r>
      <w:r w:rsidRPr="002E3145">
        <w:rPr>
          <w:rFonts w:ascii="Times New Roman" w:hAnsi="Times New Roman" w:cs="Times New Roman"/>
          <w:sz w:val="24"/>
          <w:szCs w:val="24"/>
        </w:rPr>
        <w:t>torico e globale), articolo 27, riflessioni di diversi autori;</w:t>
      </w:r>
      <w:r w:rsidR="00A323E2">
        <w:rPr>
          <w:rFonts w:ascii="Times New Roman" w:hAnsi="Times New Roman" w:cs="Times New Roman"/>
          <w:sz w:val="24"/>
          <w:szCs w:val="24"/>
        </w:rPr>
        <w:t xml:space="preserve"> a</w:t>
      </w:r>
      <w:r w:rsidR="0094711C" w:rsidRPr="002E3145">
        <w:rPr>
          <w:rFonts w:ascii="Times New Roman" w:hAnsi="Times New Roman" w:cs="Times New Roman"/>
          <w:sz w:val="24"/>
          <w:szCs w:val="24"/>
        </w:rPr>
        <w:t>ttività labo</w:t>
      </w:r>
      <w:r w:rsidR="009D71EF" w:rsidRPr="002E3145">
        <w:rPr>
          <w:rFonts w:ascii="Times New Roman" w:hAnsi="Times New Roman" w:cs="Times New Roman"/>
          <w:sz w:val="24"/>
          <w:szCs w:val="24"/>
        </w:rPr>
        <w:t>ratoriale:</w:t>
      </w:r>
      <w:r w:rsidRPr="002E3145">
        <w:rPr>
          <w:rFonts w:ascii="Times New Roman" w:hAnsi="Times New Roman" w:cs="Times New Roman"/>
          <w:sz w:val="24"/>
          <w:szCs w:val="24"/>
        </w:rPr>
        <w:t xml:space="preserve"> </w:t>
      </w:r>
      <w:r w:rsidR="009D71EF" w:rsidRPr="002E3145">
        <w:rPr>
          <w:rFonts w:ascii="Times New Roman" w:hAnsi="Times New Roman" w:cs="Times New Roman"/>
          <w:sz w:val="24"/>
          <w:szCs w:val="24"/>
        </w:rPr>
        <w:t>"Se io fossi giudice";</w:t>
      </w:r>
      <w:r w:rsidRPr="002E31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AD3" w:rsidRPr="005124F7" w:rsidRDefault="00A323E2" w:rsidP="00A323E2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E3145" w:rsidRPr="009D71EF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Il mondo del lavoro, il lavoro nella Costituzione, il lavoro individuale e l'impresa,</w:t>
      </w:r>
      <w:r w:rsidR="002E3145" w:rsidRPr="002E3145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</w:t>
      </w:r>
      <w:r w:rsidR="002E3145" w:rsidRPr="009D71EF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le organizzazioni sindac</w:t>
      </w:r>
      <w:r w:rsidR="002E3145" w:rsidRPr="002E3145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ali e la tutela del lavoratore; a</w:t>
      </w:r>
      <w:r w:rsidR="002E3145" w:rsidRPr="009D71EF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rticoli 23 e 25 nella Dichiarazione universale dei diritti.</w:t>
      </w:r>
    </w:p>
    <w:p w:rsidR="00A323E2" w:rsidRDefault="00453B15" w:rsidP="00A323E2">
      <w:pPr>
        <w:spacing w:line="240" w:lineRule="auto"/>
        <w:ind w:left="-154"/>
        <w:rPr>
          <w:rFonts w:ascii="Times New Roman" w:hAnsi="Times New Roman" w:cs="Times New Roman"/>
          <w:bCs/>
          <w:sz w:val="24"/>
          <w:szCs w:val="24"/>
        </w:rPr>
      </w:pPr>
      <w:r w:rsidRPr="00453B15">
        <w:rPr>
          <w:rFonts w:ascii="Times New Roman" w:hAnsi="Times New Roman" w:cs="Times New Roman"/>
          <w:bCs/>
          <w:sz w:val="24"/>
          <w:szCs w:val="24"/>
        </w:rPr>
        <w:t>-Articoli 10,11,14,23 e 25: diritti ivi espressi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53B15" w:rsidRPr="00453B15" w:rsidRDefault="00453B15" w:rsidP="00A323E2">
      <w:pPr>
        <w:spacing w:line="240" w:lineRule="auto"/>
        <w:ind w:left="-154"/>
        <w:rPr>
          <w:rFonts w:ascii="Times New Roman" w:hAnsi="Times New Roman" w:cs="Times New Roman"/>
          <w:bCs/>
          <w:sz w:val="24"/>
          <w:szCs w:val="24"/>
        </w:rPr>
      </w:pPr>
    </w:p>
    <w:p w:rsidR="00A323E2" w:rsidRDefault="00F00AD3" w:rsidP="00A323E2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  <w:r w:rsidRPr="002E3145">
        <w:rPr>
          <w:rFonts w:ascii="Times New Roman" w:hAnsi="Times New Roman" w:cs="Times New Roman"/>
          <w:b/>
          <w:bCs/>
          <w:sz w:val="24"/>
          <w:szCs w:val="24"/>
        </w:rPr>
        <w:t>Manuale in uso</w:t>
      </w:r>
      <w:r w:rsidRPr="002E3145">
        <w:rPr>
          <w:rFonts w:ascii="Times New Roman" w:hAnsi="Times New Roman" w:cs="Times New Roman"/>
          <w:sz w:val="24"/>
          <w:szCs w:val="24"/>
        </w:rPr>
        <w:t xml:space="preserve">: </w:t>
      </w:r>
      <w:r w:rsidRPr="002E3145">
        <w:rPr>
          <w:rFonts w:ascii="Times New Roman" w:hAnsi="Times New Roman" w:cs="Times New Roman"/>
          <w:i/>
          <w:iCs/>
          <w:sz w:val="24"/>
          <w:szCs w:val="24"/>
        </w:rPr>
        <w:t>La storia. Progettare il futur</w:t>
      </w:r>
      <w:r w:rsidRPr="002E3145">
        <w:rPr>
          <w:rFonts w:ascii="Times New Roman" w:hAnsi="Times New Roman" w:cs="Times New Roman"/>
          <w:sz w:val="24"/>
          <w:szCs w:val="24"/>
        </w:rPr>
        <w:t>o di A. Barbero, C. Frugoni, C. Sclarandis, Zanichelli</w:t>
      </w:r>
      <w:r w:rsidR="002E3145">
        <w:rPr>
          <w:rFonts w:ascii="Times New Roman" w:hAnsi="Times New Roman" w:cs="Times New Roman"/>
          <w:sz w:val="24"/>
          <w:szCs w:val="24"/>
        </w:rPr>
        <w:t>;</w:t>
      </w:r>
    </w:p>
    <w:p w:rsidR="002E3145" w:rsidRDefault="002E3145" w:rsidP="002E3145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</w:p>
    <w:p w:rsidR="002E3145" w:rsidRDefault="002E3145" w:rsidP="002E3145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</w:p>
    <w:p w:rsidR="007705B9" w:rsidRDefault="002E3145" w:rsidP="002E3145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data    </w:t>
      </w:r>
    </w:p>
    <w:p w:rsidR="002E3145" w:rsidRDefault="001D3BEB" w:rsidP="002E3145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Civitavecchia, 06</w:t>
      </w:r>
      <w:r w:rsidR="007705B9">
        <w:rPr>
          <w:rFonts w:ascii="Times New Roman" w:hAnsi="Times New Roman" w:cs="Times New Roman"/>
          <w:sz w:val="24"/>
          <w:szCs w:val="24"/>
        </w:rPr>
        <w:t>.06.23</w:t>
      </w:r>
      <w:r w:rsidR="002E31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Firma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BEB" w:rsidRPr="005124F7" w:rsidRDefault="001D3BEB" w:rsidP="002E3145">
      <w:pPr>
        <w:spacing w:line="240" w:lineRule="auto"/>
        <w:ind w:left="-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Rosa Pia D’Acri</w:t>
      </w:r>
    </w:p>
    <w:sectPr w:rsidR="001D3BEB" w:rsidRPr="005124F7" w:rsidSect="008A676D">
      <w:pgSz w:w="11904" w:h="16838"/>
      <w:pgMar w:top="1417" w:right="1134" w:bottom="1134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B90" w:rsidRDefault="00220B90" w:rsidP="008A676D">
      <w:pPr>
        <w:spacing w:after="0" w:line="240" w:lineRule="auto"/>
      </w:pPr>
      <w:r>
        <w:separator/>
      </w:r>
    </w:p>
  </w:endnote>
  <w:endnote w:type="continuationSeparator" w:id="0">
    <w:p w:rsidR="00220B90" w:rsidRDefault="00220B90" w:rsidP="008A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B90" w:rsidRDefault="00220B90" w:rsidP="008A676D">
      <w:pPr>
        <w:spacing w:after="0" w:line="240" w:lineRule="auto"/>
      </w:pPr>
      <w:r>
        <w:separator/>
      </w:r>
    </w:p>
  </w:footnote>
  <w:footnote w:type="continuationSeparator" w:id="0">
    <w:p w:rsidR="00220B90" w:rsidRDefault="00220B90" w:rsidP="008A6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5F95"/>
    <w:multiLevelType w:val="hybridMultilevel"/>
    <w:tmpl w:val="45C28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71981"/>
    <w:multiLevelType w:val="hybridMultilevel"/>
    <w:tmpl w:val="1E723AFE"/>
    <w:lvl w:ilvl="0" w:tplc="0410000D">
      <w:start w:val="1"/>
      <w:numFmt w:val="bullet"/>
      <w:lvlText w:val=""/>
      <w:lvlJc w:val="left"/>
      <w:pPr>
        <w:ind w:left="5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" w15:restartNumberingAfterBreak="0">
    <w:nsid w:val="77F252B1"/>
    <w:multiLevelType w:val="hybridMultilevel"/>
    <w:tmpl w:val="9DA088F0"/>
    <w:lvl w:ilvl="0" w:tplc="0410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AB2"/>
    <w:rsid w:val="00040AB2"/>
    <w:rsid w:val="0013376D"/>
    <w:rsid w:val="001D3BEB"/>
    <w:rsid w:val="002120FE"/>
    <w:rsid w:val="00220B90"/>
    <w:rsid w:val="00225F11"/>
    <w:rsid w:val="00264374"/>
    <w:rsid w:val="002E3145"/>
    <w:rsid w:val="00315100"/>
    <w:rsid w:val="0032545C"/>
    <w:rsid w:val="003A44C8"/>
    <w:rsid w:val="003E460D"/>
    <w:rsid w:val="003E4F62"/>
    <w:rsid w:val="00414D2F"/>
    <w:rsid w:val="00437171"/>
    <w:rsid w:val="00453B15"/>
    <w:rsid w:val="004E2D48"/>
    <w:rsid w:val="005124F7"/>
    <w:rsid w:val="005804EB"/>
    <w:rsid w:val="00595451"/>
    <w:rsid w:val="00737213"/>
    <w:rsid w:val="007705B9"/>
    <w:rsid w:val="008A676D"/>
    <w:rsid w:val="0094711C"/>
    <w:rsid w:val="009615E3"/>
    <w:rsid w:val="009D71EF"/>
    <w:rsid w:val="00A323E2"/>
    <w:rsid w:val="00A3626E"/>
    <w:rsid w:val="00AA3EBC"/>
    <w:rsid w:val="00AB7292"/>
    <w:rsid w:val="00BB0C9C"/>
    <w:rsid w:val="00C16379"/>
    <w:rsid w:val="00D23F3B"/>
    <w:rsid w:val="00DC7CA2"/>
    <w:rsid w:val="00DE4128"/>
    <w:rsid w:val="00DF2262"/>
    <w:rsid w:val="00F00AD3"/>
    <w:rsid w:val="00FF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24D1"/>
  <w15:chartTrackingRefBased/>
  <w15:docId w15:val="{B65D8463-8E46-4CF1-BB70-44950D6E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6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A67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676D"/>
  </w:style>
  <w:style w:type="paragraph" w:styleId="Pidipagina">
    <w:name w:val="footer"/>
    <w:basedOn w:val="Normale"/>
    <w:link w:val="PidipaginaCarattere"/>
    <w:uiPriority w:val="99"/>
    <w:unhideWhenUsed/>
    <w:rsid w:val="008A67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676D"/>
  </w:style>
  <w:style w:type="paragraph" w:styleId="Paragrafoelenco">
    <w:name w:val="List Paragraph"/>
    <w:basedOn w:val="Normale"/>
    <w:uiPriority w:val="34"/>
    <w:qFormat/>
    <w:rsid w:val="00947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</dc:creator>
  <cp:keywords/>
  <dc:description/>
  <cp:lastModifiedBy>Mobile</cp:lastModifiedBy>
  <cp:revision>24</cp:revision>
  <dcterms:created xsi:type="dcterms:W3CDTF">2023-05-22T17:25:00Z</dcterms:created>
  <dcterms:modified xsi:type="dcterms:W3CDTF">2023-06-06T16:20:00Z</dcterms:modified>
</cp:coreProperties>
</file>