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3AA3" w14:textId="0900AB80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Svolto di SCIENZE UMANE - Prof.ssa Cinzia De Angelis</w:t>
      </w:r>
    </w:p>
    <w:p w14:paraId="1FA75ED3" w14:textId="3CCC862D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1A LES - SCIENZE UMANE opzione ECONOMICO SOCIALE - A.S. 20</w:t>
      </w:r>
      <w:r w:rsidR="00F02885">
        <w:rPr>
          <w:sz w:val="28"/>
          <w:szCs w:val="28"/>
        </w:rPr>
        <w:t>20</w:t>
      </w:r>
      <w:r>
        <w:rPr>
          <w:sz w:val="28"/>
          <w:szCs w:val="28"/>
        </w:rPr>
        <w:t>/</w:t>
      </w:r>
      <w:r w:rsidR="00F02885">
        <w:rPr>
          <w:sz w:val="28"/>
          <w:szCs w:val="28"/>
        </w:rPr>
        <w:t>21</w:t>
      </w:r>
    </w:p>
    <w:p w14:paraId="72ED95CC" w14:textId="77777777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Testo: “Profili di Scienze Umane” di B. Gallo Ed. Simone</w:t>
      </w:r>
    </w:p>
    <w:p w14:paraId="1F98A873" w14:textId="77777777" w:rsidR="006079EB" w:rsidRDefault="006079EB" w:rsidP="006079EB">
      <w:pPr>
        <w:jc w:val="center"/>
        <w:rPr>
          <w:sz w:val="28"/>
          <w:szCs w:val="28"/>
        </w:rPr>
      </w:pPr>
      <w:r>
        <w:rPr>
          <w:sz w:val="28"/>
          <w:szCs w:val="28"/>
        </w:rPr>
        <w:t>PSICOLOGIA/MEDODOLOGIA DELLA RICERCA (3 ore settimanali)</w:t>
      </w:r>
    </w:p>
    <w:p w14:paraId="3E8308A3" w14:textId="573600A9" w:rsidR="006079EB" w:rsidRPr="006079EB" w:rsidRDefault="006079EB" w:rsidP="006079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SVOLTO </w:t>
      </w:r>
      <w:r w:rsidRPr="006079EB">
        <w:rPr>
          <w:b/>
          <w:bCs/>
          <w:sz w:val="28"/>
          <w:szCs w:val="28"/>
        </w:rPr>
        <w:t>IN PRESENZA</w:t>
      </w:r>
    </w:p>
    <w:p w14:paraId="050748E4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A – LA PSICOLOGIA COME SCIENZA</w:t>
      </w:r>
    </w:p>
    <w:p w14:paraId="0383F406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78354F8F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Wundt</w:t>
      </w:r>
      <w:proofErr w:type="spellEnd"/>
      <w:r>
        <w:rPr>
          <w:sz w:val="28"/>
          <w:szCs w:val="28"/>
        </w:rPr>
        <w:t xml:space="preserve"> e il laboratorio di Lipsia</w:t>
      </w:r>
    </w:p>
    <w:p w14:paraId="303A28CC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funzionalismo di James</w:t>
      </w:r>
    </w:p>
    <w:p w14:paraId="423BD9B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psicoanalisi</w:t>
      </w:r>
    </w:p>
    <w:p w14:paraId="0D1C7037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riflessologia di Pavlov e il condizionamento classico.</w:t>
      </w:r>
    </w:p>
    <w:p w14:paraId="1709B7F0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della Gestalt</w:t>
      </w:r>
    </w:p>
    <w:p w14:paraId="6AE23060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Comportamentismo</w:t>
      </w:r>
    </w:p>
    <w:p w14:paraId="0266C9F1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Cognitivismo</w:t>
      </w:r>
    </w:p>
    <w:p w14:paraId="7C7B4325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Sociale</w:t>
      </w:r>
    </w:p>
    <w:p w14:paraId="1FCBD3A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L’etologia</w:t>
      </w:r>
    </w:p>
    <w:p w14:paraId="6983BF8D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principali settori di indagine della Psicologia</w:t>
      </w:r>
    </w:p>
    <w:p w14:paraId="7E587729" w14:textId="77777777" w:rsidR="006079EB" w:rsidRDefault="006079EB" w:rsidP="006079EB">
      <w:pPr>
        <w:pStyle w:val="Paragrafoelenco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 psicologia fisiologica e la neuropsicologia</w:t>
      </w:r>
    </w:p>
    <w:p w14:paraId="22E0522A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B – LO SVILUPPO PSICHICO</w:t>
      </w:r>
    </w:p>
    <w:p w14:paraId="12BCC8E3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6F7365B5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dell’età evolutiva</w:t>
      </w:r>
    </w:p>
    <w:p w14:paraId="3911C844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 ciclo di vita</w:t>
      </w:r>
    </w:p>
    <w:p w14:paraId="7A3CA7C0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psicologia dell’arco di vita</w:t>
      </w:r>
    </w:p>
    <w:p w14:paraId="7682F2DB" w14:textId="77777777" w:rsidR="006079EB" w:rsidRDefault="006079EB" w:rsidP="006079EB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contributi della psicoanalisi</w:t>
      </w:r>
    </w:p>
    <w:p w14:paraId="18ABADD4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C – LE BASI BIOLOGICHE DEL FUNZIONAMENTO MENTALE</w:t>
      </w:r>
    </w:p>
    <w:p w14:paraId="0D3851A5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44A0E030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 relazione mente-corpo</w:t>
      </w:r>
    </w:p>
    <w:p w14:paraId="6AC56295" w14:textId="77777777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sistema nervoso</w:t>
      </w:r>
    </w:p>
    <w:p w14:paraId="3163E378" w14:textId="1B96A62D" w:rsidR="006079EB" w:rsidRDefault="006079EB" w:rsidP="006079EB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Strutture e funzioni encefaliche</w:t>
      </w:r>
    </w:p>
    <w:p w14:paraId="7D71C13E" w14:textId="597C0405" w:rsidR="004733F2" w:rsidRDefault="004733F2" w:rsidP="004733F2">
      <w:pPr>
        <w:pStyle w:val="Paragrafoelenco1"/>
        <w:ind w:left="0"/>
        <w:rPr>
          <w:sz w:val="28"/>
          <w:szCs w:val="28"/>
        </w:rPr>
      </w:pPr>
      <w:r>
        <w:rPr>
          <w:sz w:val="28"/>
          <w:szCs w:val="28"/>
        </w:rPr>
        <w:t>M</w:t>
      </w:r>
      <w:r w:rsidR="00DC486D">
        <w:rPr>
          <w:sz w:val="28"/>
          <w:szCs w:val="28"/>
        </w:rPr>
        <w:t xml:space="preserve">ODULO D - </w:t>
      </w:r>
      <w:r>
        <w:rPr>
          <w:sz w:val="28"/>
          <w:szCs w:val="28"/>
        </w:rPr>
        <w:t>STEREOTIPI E PREGIUDIZI</w:t>
      </w:r>
    </w:p>
    <w:p w14:paraId="05B30B43" w14:textId="1F3D81C5" w:rsidR="00DC486D" w:rsidRDefault="00DC486D" w:rsidP="004733F2">
      <w:pPr>
        <w:pStyle w:val="Paragrafoelenco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MODULO E </w:t>
      </w:r>
      <w:r w:rsidR="002A437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A437A">
        <w:rPr>
          <w:sz w:val="28"/>
          <w:szCs w:val="28"/>
        </w:rPr>
        <w:t xml:space="preserve">LA PERSUASIONE </w:t>
      </w:r>
    </w:p>
    <w:p w14:paraId="15A826C1" w14:textId="35AA792B" w:rsidR="002A437A" w:rsidRDefault="002A437A" w:rsidP="004733F2">
      <w:pPr>
        <w:pStyle w:val="Paragrafoelenco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Studi sulla pubblicità </w:t>
      </w:r>
    </w:p>
    <w:p w14:paraId="67F73E5C" w14:textId="5ACE26CE" w:rsidR="00F2707D" w:rsidRDefault="00F2707D" w:rsidP="004733F2">
      <w:pPr>
        <w:pStyle w:val="Paragrafoelenco1"/>
        <w:ind w:left="0"/>
        <w:rPr>
          <w:sz w:val="28"/>
          <w:szCs w:val="28"/>
        </w:rPr>
      </w:pPr>
      <w:proofErr w:type="gramStart"/>
      <w:r>
        <w:rPr>
          <w:sz w:val="28"/>
          <w:szCs w:val="28"/>
        </w:rPr>
        <w:t>Pubblicità,  emozioni</w:t>
      </w:r>
      <w:proofErr w:type="gramEnd"/>
      <w:r>
        <w:rPr>
          <w:sz w:val="28"/>
          <w:szCs w:val="28"/>
        </w:rPr>
        <w:t xml:space="preserve"> e bisogni</w:t>
      </w:r>
    </w:p>
    <w:p w14:paraId="51B7F032" w14:textId="77777777" w:rsidR="007D2B43" w:rsidRDefault="007D2B43" w:rsidP="007D2B43">
      <w:pPr>
        <w:pStyle w:val="Paragrafoelenco1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La percezione</w:t>
      </w:r>
    </w:p>
    <w:p w14:paraId="188699C4" w14:textId="77777777" w:rsidR="007D2B43" w:rsidRDefault="007D2B43" w:rsidP="007D2B43">
      <w:pPr>
        <w:pStyle w:val="Paragrafoelenco1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Le emozioni. I sistemi emozionali di base. </w:t>
      </w:r>
    </w:p>
    <w:p w14:paraId="3094644C" w14:textId="77777777" w:rsidR="00DC486D" w:rsidRDefault="00DC486D" w:rsidP="004733F2">
      <w:pPr>
        <w:pStyle w:val="Paragrafoelenco1"/>
        <w:ind w:left="0"/>
        <w:rPr>
          <w:sz w:val="28"/>
          <w:szCs w:val="28"/>
        </w:rPr>
      </w:pPr>
    </w:p>
    <w:p w14:paraId="77B876B2" w14:textId="77777777" w:rsidR="006079EB" w:rsidRDefault="006079EB" w:rsidP="006079EB">
      <w:pPr>
        <w:pStyle w:val="Paragrafoelenco1"/>
        <w:ind w:left="360"/>
        <w:jc w:val="both"/>
        <w:rPr>
          <w:b/>
          <w:bCs/>
          <w:sz w:val="28"/>
          <w:szCs w:val="28"/>
        </w:rPr>
      </w:pPr>
    </w:p>
    <w:p w14:paraId="7C442EBB" w14:textId="55BAFB1A" w:rsidR="006079EB" w:rsidRDefault="006079EB" w:rsidP="006079EB">
      <w:pPr>
        <w:pStyle w:val="Paragrafoelenco1"/>
        <w:ind w:left="360"/>
        <w:jc w:val="both"/>
        <w:rPr>
          <w:b/>
          <w:bCs/>
          <w:sz w:val="28"/>
          <w:szCs w:val="28"/>
        </w:rPr>
      </w:pPr>
      <w:r w:rsidRPr="006079EB">
        <w:rPr>
          <w:b/>
          <w:bCs/>
          <w:sz w:val="28"/>
          <w:szCs w:val="28"/>
        </w:rPr>
        <w:t>PROGRAMMA SVOLTO A DISTANZA</w:t>
      </w:r>
    </w:p>
    <w:p w14:paraId="59BABD38" w14:textId="2BBA0D8D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PALESTRA DI CITTADINANZA – CYBERBULLISMO (10 ore)</w:t>
      </w:r>
    </w:p>
    <w:p w14:paraId="6BF9F9D6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Competenze di Cittadinanza:</w:t>
      </w:r>
    </w:p>
    <w:p w14:paraId="6FF2878B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>Acquisire e interpretare l’informazione</w:t>
      </w:r>
    </w:p>
    <w:p w14:paraId="4646C2A0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>Collaborare e partecipare</w:t>
      </w:r>
    </w:p>
    <w:p w14:paraId="23A559F4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>Risolvere problemi</w:t>
      </w:r>
    </w:p>
    <w:p w14:paraId="1978B9B6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>Agire in modo autonomo e responsabile</w:t>
      </w:r>
    </w:p>
    <w:p w14:paraId="47794D50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Unità didattiche:</w:t>
      </w:r>
    </w:p>
    <w:p w14:paraId="1397D9DF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</w:r>
      <w:proofErr w:type="spellStart"/>
      <w:r w:rsidRPr="00CB5DB7">
        <w:rPr>
          <w:sz w:val="28"/>
          <w:szCs w:val="28"/>
        </w:rPr>
        <w:t>Cyberbullismo</w:t>
      </w:r>
      <w:proofErr w:type="spellEnd"/>
      <w:r w:rsidRPr="00CB5DB7">
        <w:rPr>
          <w:sz w:val="28"/>
          <w:szCs w:val="28"/>
        </w:rPr>
        <w:t>: di che cosa parliamo</w:t>
      </w:r>
    </w:p>
    <w:p w14:paraId="438DF164" w14:textId="77777777" w:rsidR="00B11A5D" w:rsidRPr="00CB5DB7" w:rsidRDefault="00B11A5D" w:rsidP="00B11A5D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 xml:space="preserve">I presupposti e le dinamiche del </w:t>
      </w:r>
      <w:proofErr w:type="spellStart"/>
      <w:r w:rsidRPr="00CB5DB7">
        <w:rPr>
          <w:sz w:val="28"/>
          <w:szCs w:val="28"/>
        </w:rPr>
        <w:t>Cyberbullismo</w:t>
      </w:r>
      <w:proofErr w:type="spellEnd"/>
    </w:p>
    <w:p w14:paraId="49B5B1A4" w14:textId="529AE439" w:rsidR="006079EB" w:rsidRPr="00826D9F" w:rsidRDefault="00B11A5D" w:rsidP="00826D9F">
      <w:pPr>
        <w:pStyle w:val="Paragrafoelenco1"/>
        <w:ind w:left="360"/>
        <w:jc w:val="both"/>
        <w:rPr>
          <w:sz w:val="28"/>
          <w:szCs w:val="28"/>
        </w:rPr>
      </w:pPr>
      <w:r w:rsidRPr="00CB5DB7">
        <w:rPr>
          <w:sz w:val="28"/>
          <w:szCs w:val="28"/>
        </w:rPr>
        <w:t>-</w:t>
      </w:r>
      <w:r w:rsidRPr="00CB5DB7">
        <w:rPr>
          <w:sz w:val="28"/>
          <w:szCs w:val="28"/>
        </w:rPr>
        <w:tab/>
        <w:t>Strategie di difesa</w:t>
      </w:r>
    </w:p>
    <w:p w14:paraId="5A6CB8FE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 xml:space="preserve">MODULO D – IL </w:t>
      </w:r>
      <w:proofErr w:type="gramStart"/>
      <w:r>
        <w:rPr>
          <w:sz w:val="28"/>
          <w:szCs w:val="28"/>
        </w:rPr>
        <w:t>SE’</w:t>
      </w:r>
      <w:proofErr w:type="gramEnd"/>
      <w:r>
        <w:rPr>
          <w:sz w:val="28"/>
          <w:szCs w:val="28"/>
        </w:rPr>
        <w:t xml:space="preserve"> E GLI ALTRI</w:t>
      </w:r>
    </w:p>
    <w:p w14:paraId="1801CF01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186F0DF7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L’unità psicofisica della persona</w:t>
      </w:r>
    </w:p>
    <w:p w14:paraId="777783D6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 differenze individuali</w:t>
      </w:r>
    </w:p>
    <w:p w14:paraId="3F09910B" w14:textId="77777777" w:rsidR="006079EB" w:rsidRDefault="006079EB" w:rsidP="006079EB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Autostima ed approvazione sociale</w:t>
      </w:r>
    </w:p>
    <w:p w14:paraId="52F4E9C2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E – L’INTERAZIONE SOCIALE. L’INDIVIDUO E IL GRUPPO</w:t>
      </w:r>
    </w:p>
    <w:p w14:paraId="18B8A7CC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lastRenderedPageBreak/>
        <w:t>Unità didattiche:</w:t>
      </w:r>
    </w:p>
    <w:p w14:paraId="7F09FB4C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Aggregato, categoria e gruppo</w:t>
      </w:r>
    </w:p>
    <w:p w14:paraId="3CFA89AC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Gruppi primari e gruppi secondari</w:t>
      </w:r>
    </w:p>
    <w:p w14:paraId="72805716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La coesione interna</w:t>
      </w:r>
    </w:p>
    <w:p w14:paraId="4099CB65" w14:textId="77777777" w:rsidR="006079EB" w:rsidRDefault="006079EB" w:rsidP="006079EB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Il rapporto tra l’individuo e il gruppo</w:t>
      </w:r>
    </w:p>
    <w:p w14:paraId="671CCAD0" w14:textId="017EE339" w:rsidR="006079EB" w:rsidRPr="006302FE" w:rsidRDefault="006079EB" w:rsidP="006079EB">
      <w:pPr>
        <w:pStyle w:val="Paragrafoelenco1"/>
        <w:numPr>
          <w:ilvl w:val="0"/>
          <w:numId w:val="5"/>
        </w:numPr>
        <w:rPr>
          <w:sz w:val="36"/>
          <w:szCs w:val="36"/>
        </w:rPr>
      </w:pPr>
      <w:r>
        <w:rPr>
          <w:sz w:val="28"/>
          <w:szCs w:val="28"/>
        </w:rPr>
        <w:t>Le decisioni del gruppo</w:t>
      </w:r>
    </w:p>
    <w:p w14:paraId="5234F986" w14:textId="3D431BF4" w:rsidR="0081716C" w:rsidRDefault="0081716C" w:rsidP="006302FE">
      <w:pPr>
        <w:pStyle w:val="Paragrafoelenco1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Modulo F – Stereotipi e </w:t>
      </w:r>
      <w:r w:rsidR="0088353C">
        <w:rPr>
          <w:sz w:val="28"/>
          <w:szCs w:val="28"/>
        </w:rPr>
        <w:t>pregiudizi</w:t>
      </w:r>
    </w:p>
    <w:p w14:paraId="7BDFB3B8" w14:textId="445D8144" w:rsidR="006302FE" w:rsidRDefault="00351FF4" w:rsidP="006302FE">
      <w:pPr>
        <w:pStyle w:val="Paragrafoelenco1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Modulo </w:t>
      </w:r>
      <w:r w:rsidR="0081716C">
        <w:rPr>
          <w:sz w:val="28"/>
          <w:szCs w:val="28"/>
        </w:rPr>
        <w:t xml:space="preserve">G </w:t>
      </w:r>
      <w:r>
        <w:rPr>
          <w:sz w:val="28"/>
          <w:szCs w:val="28"/>
        </w:rPr>
        <w:t>- Influenza e persuasione</w:t>
      </w:r>
    </w:p>
    <w:p w14:paraId="3D3B7628" w14:textId="35E5ACCE" w:rsidR="00351FF4" w:rsidRDefault="0083124B" w:rsidP="006302FE">
      <w:pPr>
        <w:pStyle w:val="Paragrafoelenco1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La pubblicità </w:t>
      </w:r>
    </w:p>
    <w:p w14:paraId="4723276A" w14:textId="0C62D723" w:rsidR="0083124B" w:rsidRDefault="0083124B" w:rsidP="006302FE">
      <w:pPr>
        <w:pStyle w:val="Paragrafoelenco1"/>
        <w:ind w:left="360"/>
        <w:rPr>
          <w:sz w:val="28"/>
          <w:szCs w:val="28"/>
        </w:rPr>
      </w:pPr>
      <w:r>
        <w:rPr>
          <w:sz w:val="28"/>
          <w:szCs w:val="28"/>
        </w:rPr>
        <w:t>Pubblicità e bisogni</w:t>
      </w:r>
    </w:p>
    <w:p w14:paraId="46E41B21" w14:textId="74E1C687" w:rsidR="0083124B" w:rsidRDefault="0083124B" w:rsidP="006302FE">
      <w:pPr>
        <w:pStyle w:val="Paragrafoelenco1"/>
        <w:ind w:left="360"/>
        <w:rPr>
          <w:sz w:val="36"/>
          <w:szCs w:val="36"/>
        </w:rPr>
      </w:pPr>
      <w:r>
        <w:rPr>
          <w:sz w:val="28"/>
          <w:szCs w:val="28"/>
        </w:rPr>
        <w:t>Studio degli spot pubblicitari</w:t>
      </w:r>
    </w:p>
    <w:p w14:paraId="33EF28DC" w14:textId="77777777" w:rsidR="00B534FA" w:rsidRDefault="00B534FA" w:rsidP="006079EB">
      <w:pPr>
        <w:pStyle w:val="Paragrafoelenco1"/>
        <w:jc w:val="center"/>
        <w:rPr>
          <w:sz w:val="36"/>
          <w:szCs w:val="36"/>
        </w:rPr>
      </w:pPr>
    </w:p>
    <w:p w14:paraId="72C811B0" w14:textId="77777777" w:rsidR="00B534FA" w:rsidRDefault="00B534FA" w:rsidP="006079EB">
      <w:pPr>
        <w:pStyle w:val="Paragrafoelenco1"/>
        <w:jc w:val="center"/>
        <w:rPr>
          <w:sz w:val="36"/>
          <w:szCs w:val="36"/>
        </w:rPr>
      </w:pPr>
    </w:p>
    <w:p w14:paraId="569D87B2" w14:textId="78FF3CB0" w:rsidR="006079EB" w:rsidRDefault="006079EB" w:rsidP="006079EB">
      <w:pPr>
        <w:pStyle w:val="Paragrafoelenco1"/>
        <w:jc w:val="center"/>
        <w:rPr>
          <w:sz w:val="28"/>
          <w:szCs w:val="28"/>
        </w:rPr>
      </w:pPr>
      <w:r>
        <w:rPr>
          <w:sz w:val="36"/>
          <w:szCs w:val="36"/>
        </w:rPr>
        <w:t>METODOLOGIA DELLA RICERCA</w:t>
      </w:r>
    </w:p>
    <w:p w14:paraId="746B9459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A – LA RICERCA E LE SCIENZE UMANE</w:t>
      </w:r>
    </w:p>
    <w:p w14:paraId="5E270E9F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 xml:space="preserve">Unità didattiche: </w:t>
      </w:r>
    </w:p>
    <w:p w14:paraId="1B68C002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La Metodologia della ricerca e il metodo scientifico</w:t>
      </w:r>
    </w:p>
    <w:p w14:paraId="7830F808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fasi di una ricerca</w:t>
      </w:r>
    </w:p>
    <w:p w14:paraId="19A693B7" w14:textId="77777777" w:rsidR="006079EB" w:rsidRDefault="006079EB" w:rsidP="006079EB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 variabili</w:t>
      </w:r>
    </w:p>
    <w:p w14:paraId="2516A1FB" w14:textId="77777777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MODULO B – GLI STRUMENTI DELLA STATISTICA</w:t>
      </w:r>
    </w:p>
    <w:p w14:paraId="4B639566" w14:textId="0B5C4980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LA MISURAZIONE E LA RAPPRESENTAZIONE DEI DATI</w:t>
      </w:r>
    </w:p>
    <w:p w14:paraId="46673A31" w14:textId="005B808E" w:rsidR="006079EB" w:rsidRDefault="006079EB" w:rsidP="006079EB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58935461" w14:textId="77777777" w:rsidR="00B534FA" w:rsidRDefault="00B534FA" w:rsidP="00B534FA">
      <w:pPr>
        <w:rPr>
          <w:sz w:val="28"/>
          <w:szCs w:val="28"/>
        </w:rPr>
      </w:pPr>
      <w:r>
        <w:rPr>
          <w:sz w:val="28"/>
          <w:szCs w:val="28"/>
        </w:rPr>
        <w:t>Unità didattiche:</w:t>
      </w:r>
    </w:p>
    <w:p w14:paraId="08C60078" w14:textId="77777777" w:rsidR="00B534FA" w:rsidRDefault="00B534FA" w:rsidP="00B534FA">
      <w:pPr>
        <w:pStyle w:val="Paragrafoelenco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Introduzione alla statistica</w:t>
      </w:r>
    </w:p>
    <w:p w14:paraId="72BDAFDE" w14:textId="1CF89DAF" w:rsidR="006079EB" w:rsidRPr="00B534FA" w:rsidRDefault="006079EB" w:rsidP="00B534FA">
      <w:pPr>
        <w:pStyle w:val="Paragrafoelenco1"/>
        <w:numPr>
          <w:ilvl w:val="0"/>
          <w:numId w:val="7"/>
        </w:numPr>
        <w:rPr>
          <w:sz w:val="28"/>
          <w:szCs w:val="28"/>
        </w:rPr>
      </w:pPr>
      <w:r w:rsidRPr="00B534FA">
        <w:rPr>
          <w:sz w:val="28"/>
          <w:szCs w:val="28"/>
        </w:rPr>
        <w:t xml:space="preserve">Rappresentazioni grafiche: - i diagrammi cartesiani – gli istogrammi – gli </w:t>
      </w:r>
      <w:proofErr w:type="spellStart"/>
      <w:r w:rsidRPr="00B534FA">
        <w:rPr>
          <w:sz w:val="28"/>
          <w:szCs w:val="28"/>
        </w:rPr>
        <w:t>ortogrammi</w:t>
      </w:r>
      <w:proofErr w:type="spellEnd"/>
      <w:r w:rsidRPr="00B534FA">
        <w:rPr>
          <w:sz w:val="28"/>
          <w:szCs w:val="28"/>
        </w:rPr>
        <w:t xml:space="preserve"> – gli </w:t>
      </w:r>
      <w:proofErr w:type="spellStart"/>
      <w:r w:rsidRPr="00B534FA">
        <w:rPr>
          <w:sz w:val="28"/>
          <w:szCs w:val="28"/>
        </w:rPr>
        <w:t>aereogrammi</w:t>
      </w:r>
      <w:proofErr w:type="spellEnd"/>
      <w:r w:rsidRPr="00B534FA">
        <w:rPr>
          <w:sz w:val="28"/>
          <w:szCs w:val="28"/>
        </w:rPr>
        <w:t xml:space="preserve"> – i cartogrammi – gli stereogrammi.</w:t>
      </w:r>
    </w:p>
    <w:p w14:paraId="7210D0C4" w14:textId="77777777" w:rsidR="006079EB" w:rsidRDefault="006079EB" w:rsidP="006079EB">
      <w:pPr>
        <w:suppressAutoHyphens w:val="0"/>
        <w:spacing w:line="256" w:lineRule="auto"/>
        <w:ind w:left="360"/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</w:pPr>
    </w:p>
    <w:p w14:paraId="0A25F434" w14:textId="499679E1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>Civitavecchia</w:t>
      </w:r>
      <w:r w:rsidR="006B0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3DC9">
        <w:rPr>
          <w:sz w:val="28"/>
          <w:szCs w:val="28"/>
        </w:rPr>
        <w:t>1</w:t>
      </w:r>
      <w:r w:rsidR="00B534FA">
        <w:rPr>
          <w:sz w:val="28"/>
          <w:szCs w:val="28"/>
        </w:rPr>
        <w:t xml:space="preserve"> Giugno 202</w:t>
      </w:r>
      <w:r w:rsidR="00D93DC9">
        <w:rPr>
          <w:sz w:val="28"/>
          <w:szCs w:val="28"/>
        </w:rPr>
        <w:t>1</w:t>
      </w:r>
    </w:p>
    <w:p w14:paraId="6D163240" w14:textId="77777777" w:rsidR="006079EB" w:rsidRDefault="006079EB" w:rsidP="006079EB">
      <w:pPr>
        <w:pStyle w:val="Paragrafoelenco1"/>
        <w:rPr>
          <w:sz w:val="28"/>
          <w:szCs w:val="28"/>
        </w:rPr>
      </w:pPr>
    </w:p>
    <w:p w14:paraId="0792A668" w14:textId="77777777" w:rsidR="006079EB" w:rsidRDefault="006079EB" w:rsidP="006079EB">
      <w:pPr>
        <w:pStyle w:val="Paragrafoelenco1"/>
        <w:rPr>
          <w:sz w:val="28"/>
          <w:szCs w:val="28"/>
        </w:rPr>
      </w:pPr>
    </w:p>
    <w:p w14:paraId="20069FA7" w14:textId="77777777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Docente</w:t>
      </w:r>
    </w:p>
    <w:p w14:paraId="3927822A" w14:textId="77777777" w:rsidR="006079EB" w:rsidRDefault="006079EB" w:rsidP="006079EB">
      <w:pPr>
        <w:pStyle w:val="Paragrafoelenco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Prof.ssa Cinzia De Angelis</w:t>
      </w:r>
    </w:p>
    <w:p w14:paraId="3BB95D73" w14:textId="77777777" w:rsidR="006079EB" w:rsidRDefault="006079EB" w:rsidP="006079EB"/>
    <w:p w14:paraId="12415C77" w14:textId="77777777" w:rsidR="006079EB" w:rsidRDefault="006079EB"/>
    <w:sectPr w:rsidR="006079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4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-"/>
      <w:lvlJc w:val="left"/>
      <w:pPr>
        <w:tabs>
          <w:tab w:val="num" w:pos="-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80" w:hanging="180"/>
      </w:p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D87026E"/>
    <w:multiLevelType w:val="multilevel"/>
    <w:tmpl w:val="0000000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EB"/>
    <w:rsid w:val="002A437A"/>
    <w:rsid w:val="00351FF4"/>
    <w:rsid w:val="004733F2"/>
    <w:rsid w:val="006079EB"/>
    <w:rsid w:val="006302FE"/>
    <w:rsid w:val="006B0966"/>
    <w:rsid w:val="007D2B43"/>
    <w:rsid w:val="0081716C"/>
    <w:rsid w:val="00826D9F"/>
    <w:rsid w:val="0083124B"/>
    <w:rsid w:val="0088353C"/>
    <w:rsid w:val="00B11A5D"/>
    <w:rsid w:val="00B534FA"/>
    <w:rsid w:val="00CB5DB7"/>
    <w:rsid w:val="00D93DC9"/>
    <w:rsid w:val="00DC486D"/>
    <w:rsid w:val="00F02885"/>
    <w:rsid w:val="00F2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2891"/>
  <w15:chartTrackingRefBased/>
  <w15:docId w15:val="{0A9AF47A-33DD-4161-9AA0-E8E631D9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79EB"/>
    <w:pPr>
      <w:suppressAutoHyphens/>
    </w:pPr>
    <w:rPr>
      <w:rFonts w:ascii="Calibri" w:eastAsia="SimSun" w:hAnsi="Calibri" w:cs="font414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79EB"/>
    <w:pPr>
      <w:ind w:left="720"/>
      <w:contextualSpacing/>
    </w:pPr>
  </w:style>
  <w:style w:type="paragraph" w:customStyle="1" w:styleId="Paragrafoelenco1">
    <w:name w:val="Paragrafo elenco1"/>
    <w:basedOn w:val="Normale"/>
    <w:rsid w:val="006079E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6</cp:revision>
  <dcterms:created xsi:type="dcterms:W3CDTF">2021-06-01T20:49:00Z</dcterms:created>
  <dcterms:modified xsi:type="dcterms:W3CDTF">2021-06-02T18:36:00Z</dcterms:modified>
</cp:coreProperties>
</file>