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5D6A" w14:textId="77777777" w:rsidR="00A177B9" w:rsidRPr="00462725" w:rsidRDefault="00462725" w:rsidP="00462725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sz w:val="32"/>
          <w:szCs w:val="20"/>
        </w:rPr>
      </w:pPr>
      <w:r>
        <w:rPr>
          <w:rFonts w:asciiTheme="majorHAnsi" w:hAnsiTheme="majorHAnsi" w:cstheme="majorHAnsi"/>
          <w:color w:val="0000FF"/>
          <w:sz w:val="32"/>
          <w:szCs w:val="20"/>
        </w:rPr>
        <w:t xml:space="preserve">                                   </w:t>
      </w:r>
      <w:r w:rsidR="00A177B9" w:rsidRPr="00462725">
        <w:rPr>
          <w:rFonts w:asciiTheme="majorHAnsi" w:hAnsiTheme="majorHAnsi" w:cstheme="majorHAnsi"/>
          <w:color w:val="0000FF"/>
          <w:sz w:val="32"/>
          <w:szCs w:val="20"/>
        </w:rPr>
        <w:t xml:space="preserve">   Liceo </w:t>
      </w:r>
      <w:r>
        <w:rPr>
          <w:rFonts w:asciiTheme="majorHAnsi" w:hAnsiTheme="majorHAnsi" w:cstheme="majorHAnsi"/>
          <w:color w:val="0000FF"/>
          <w:sz w:val="32"/>
          <w:szCs w:val="20"/>
        </w:rPr>
        <w:t>delle Scienze Umane</w:t>
      </w:r>
    </w:p>
    <w:p w14:paraId="6F067815" w14:textId="77777777" w:rsidR="00A177B9" w:rsidRPr="00462725" w:rsidRDefault="00A177B9" w:rsidP="00A177B9">
      <w:pPr>
        <w:overflowPunct w:val="0"/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FF"/>
          <w:sz w:val="32"/>
          <w:szCs w:val="20"/>
        </w:rPr>
      </w:pPr>
      <w:r w:rsidRPr="00462725">
        <w:rPr>
          <w:rFonts w:asciiTheme="majorHAnsi" w:hAnsiTheme="majorHAnsi" w:cstheme="majorHAnsi"/>
          <w:color w:val="0000FF"/>
          <w:sz w:val="32"/>
          <w:szCs w:val="20"/>
        </w:rPr>
        <w:t>“Via dell’Immacolata,47” Civitavecchia –Roma</w:t>
      </w:r>
    </w:p>
    <w:p w14:paraId="6639AFE4" w14:textId="77777777" w:rsidR="00A177B9" w:rsidRPr="00462725" w:rsidRDefault="00A177B9" w:rsidP="00A177B9">
      <w:pPr>
        <w:pStyle w:val="Titolo1"/>
        <w:rPr>
          <w:rFonts w:asciiTheme="majorHAnsi" w:hAnsiTheme="majorHAnsi" w:cstheme="majorHAnsi"/>
          <w:b w:val="0"/>
          <w:color w:val="0000FF"/>
          <w:sz w:val="32"/>
          <w:szCs w:val="20"/>
        </w:rPr>
      </w:pPr>
      <w:r w:rsidRPr="00462725">
        <w:rPr>
          <w:rFonts w:asciiTheme="majorHAnsi" w:hAnsiTheme="majorHAnsi" w:cstheme="majorHAnsi"/>
          <w:b w:val="0"/>
          <w:color w:val="0000FF"/>
          <w:sz w:val="32"/>
        </w:rPr>
        <w:t xml:space="preserve">Programma svolto di Lingua </w:t>
      </w:r>
      <w:r w:rsidR="0036769C" w:rsidRPr="00462725">
        <w:rPr>
          <w:rFonts w:asciiTheme="majorHAnsi" w:hAnsiTheme="majorHAnsi" w:cstheme="majorHAnsi"/>
          <w:b w:val="0"/>
          <w:color w:val="0000FF"/>
          <w:sz w:val="32"/>
        </w:rPr>
        <w:t xml:space="preserve">e Letteratura </w:t>
      </w:r>
      <w:r w:rsidRPr="00462725">
        <w:rPr>
          <w:rFonts w:asciiTheme="majorHAnsi" w:hAnsiTheme="majorHAnsi" w:cstheme="majorHAnsi"/>
          <w:b w:val="0"/>
          <w:color w:val="0000FF"/>
          <w:sz w:val="32"/>
        </w:rPr>
        <w:t>Inglese</w:t>
      </w:r>
    </w:p>
    <w:p w14:paraId="4E1DBE2E" w14:textId="77777777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32"/>
          <w:szCs w:val="32"/>
        </w:rPr>
      </w:pPr>
    </w:p>
    <w:p w14:paraId="6615CA51" w14:textId="39C5EC67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28"/>
          <w:szCs w:val="28"/>
        </w:rPr>
      </w:pPr>
      <w:r w:rsidRPr="00462725">
        <w:rPr>
          <w:rFonts w:asciiTheme="majorHAnsi" w:hAnsiTheme="majorHAnsi" w:cstheme="majorHAnsi"/>
          <w:color w:val="0000FF"/>
          <w:sz w:val="28"/>
          <w:szCs w:val="28"/>
        </w:rPr>
        <w:t>Classe 3  A s.u.</w:t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ab/>
        <w:t>a.s.20</w:t>
      </w:r>
      <w:r w:rsidR="00F41431">
        <w:rPr>
          <w:rFonts w:asciiTheme="majorHAnsi" w:hAnsiTheme="majorHAnsi" w:cstheme="majorHAnsi"/>
          <w:color w:val="0000FF"/>
          <w:sz w:val="28"/>
          <w:szCs w:val="28"/>
        </w:rPr>
        <w:t>20</w:t>
      </w:r>
      <w:r w:rsidRPr="00462725">
        <w:rPr>
          <w:rFonts w:asciiTheme="majorHAnsi" w:hAnsiTheme="majorHAnsi" w:cstheme="majorHAnsi"/>
          <w:color w:val="0000FF"/>
          <w:sz w:val="28"/>
          <w:szCs w:val="28"/>
        </w:rPr>
        <w:t>/</w:t>
      </w:r>
      <w:r w:rsidR="00140A4F">
        <w:rPr>
          <w:rFonts w:asciiTheme="majorHAnsi" w:hAnsiTheme="majorHAnsi" w:cstheme="majorHAnsi"/>
          <w:color w:val="0000FF"/>
          <w:sz w:val="28"/>
          <w:szCs w:val="28"/>
        </w:rPr>
        <w:t>20</w:t>
      </w:r>
      <w:r w:rsidR="00F41431">
        <w:rPr>
          <w:rFonts w:asciiTheme="majorHAnsi" w:hAnsiTheme="majorHAnsi" w:cstheme="majorHAnsi"/>
          <w:color w:val="0000FF"/>
          <w:sz w:val="28"/>
          <w:szCs w:val="28"/>
        </w:rPr>
        <w:t>21</w:t>
      </w:r>
      <w:r w:rsidRPr="00462725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 </w:t>
      </w:r>
    </w:p>
    <w:p w14:paraId="6CFF7CEF" w14:textId="77777777" w:rsidR="00A177B9" w:rsidRPr="00462725" w:rsidRDefault="00A177B9" w:rsidP="00A177B9">
      <w:pPr>
        <w:jc w:val="both"/>
        <w:rPr>
          <w:rFonts w:asciiTheme="majorHAnsi" w:hAnsiTheme="majorHAnsi" w:cstheme="majorHAnsi"/>
          <w:color w:val="0000FF"/>
          <w:sz w:val="28"/>
          <w:szCs w:val="28"/>
        </w:rPr>
      </w:pPr>
      <w:r w:rsidRPr="00462725">
        <w:rPr>
          <w:rFonts w:asciiTheme="majorHAnsi" w:hAnsiTheme="majorHAnsi" w:cstheme="majorHAnsi"/>
          <w:bCs/>
          <w:color w:val="0000FF"/>
          <w:sz w:val="28"/>
          <w:szCs w:val="28"/>
        </w:rPr>
        <w:t xml:space="preserve"> prof.ssa Maria Rosaria Caccioppoli         </w:t>
      </w:r>
    </w:p>
    <w:p w14:paraId="2068D22A" w14:textId="77777777" w:rsidR="00462725" w:rsidRPr="00462725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32"/>
          <w:szCs w:val="32"/>
        </w:rPr>
      </w:pPr>
    </w:p>
    <w:p w14:paraId="70535A1D" w14:textId="77777777" w:rsidR="00A177B9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32"/>
          <w:szCs w:val="20"/>
          <w:u w:val="single"/>
        </w:rPr>
      </w:pPr>
      <w:r w:rsidRPr="00462725">
        <w:rPr>
          <w:rFonts w:asciiTheme="majorHAnsi" w:hAnsiTheme="majorHAnsi" w:cstheme="majorHAnsi"/>
          <w:color w:val="0000FF"/>
          <w:sz w:val="32"/>
          <w:szCs w:val="20"/>
          <w:u w:val="single"/>
        </w:rPr>
        <w:t>Programma</w:t>
      </w:r>
      <w:r w:rsidR="00462725">
        <w:rPr>
          <w:rFonts w:asciiTheme="majorHAnsi" w:hAnsiTheme="majorHAnsi" w:cstheme="majorHAnsi"/>
          <w:color w:val="0000FF"/>
          <w:sz w:val="32"/>
          <w:szCs w:val="20"/>
          <w:u w:val="single"/>
        </w:rPr>
        <w:t xml:space="preserve"> di letteratura:</w:t>
      </w:r>
    </w:p>
    <w:p w14:paraId="48B507F7" w14:textId="77777777" w:rsidR="00462725" w:rsidRPr="00462725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32"/>
          <w:szCs w:val="20"/>
          <w:u w:val="single"/>
        </w:rPr>
      </w:pPr>
    </w:p>
    <w:p w14:paraId="63FF6B44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The historical background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 From Early Britain to Middle Ages</w:t>
      </w:r>
    </w:p>
    <w:p w14:paraId="58C2F60E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From Pre-Celtic to Roman Britain</w:t>
      </w:r>
    </w:p>
    <w:p w14:paraId="4A665592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Anglo – Saxon and the Vikings</w:t>
      </w:r>
    </w:p>
    <w:p w14:paraId="52ED9DC0" w14:textId="77777777" w:rsidR="002D7DA0" w:rsidRPr="00140A4F" w:rsidRDefault="002D7DA0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Norman Conquest and the “Domesday book”</w:t>
      </w:r>
    </w:p>
    <w:p w14:paraId="00C9B52E" w14:textId="29BD03BA" w:rsidR="002D7DA0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Anarchy and Henry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Plantagenet </w:t>
      </w:r>
    </w:p>
    <w:p w14:paraId="553864CD" w14:textId="18925E4F" w:rsidR="002D7DA0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From 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Magna Charta to the Peasants’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2D7DA0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Revolt</w:t>
      </w:r>
    </w:p>
    <w:p w14:paraId="6F7FE410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war of the Roses</w:t>
      </w:r>
    </w:p>
    <w:p w14:paraId="185D2C15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</w:p>
    <w:p w14:paraId="4970D541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bookmarkStart w:id="0" w:name="_Hlk10132586"/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Literature and genres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</w:p>
    <w:bookmarkEnd w:id="0"/>
    <w:p w14:paraId="08B1FE3A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Middle English and Geoffrey Chaucer: Canterbury Tales</w:t>
      </w:r>
    </w:p>
    <w:p w14:paraId="2F72A1DB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Wife of Bath</w:t>
      </w:r>
    </w:p>
    <w:p w14:paraId="5BB81D88" w14:textId="77777777" w:rsidR="00915228" w:rsidRPr="00140A4F" w:rsidRDefault="00915228" w:rsidP="00915228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M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a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rchan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</w:p>
    <w:p w14:paraId="4151D57B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</w:pPr>
    </w:p>
    <w:p w14:paraId="2DE9096C" w14:textId="77777777" w:rsidR="008802DA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Renaissance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and the Puritan age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History and culture</w:t>
      </w:r>
    </w:p>
    <w:p w14:paraId="362E4831" w14:textId="0DA3F939" w:rsidR="00915228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he</w:t>
      </w:r>
      <w:r w:rsidR="00915228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early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Tudors</w:t>
      </w:r>
    </w:p>
    <w:p w14:paraId="669CB4AE" w14:textId="3C37A07D" w:rsidR="008802DA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Elisabeth I</w:t>
      </w:r>
    </w:p>
    <w:p w14:paraId="2894578B" w14:textId="77777777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Renaissance and the New Learning</w:t>
      </w:r>
    </w:p>
    <w:p w14:paraId="5DEF3DDF" w14:textId="77777777" w:rsidR="00A177B9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he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early 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Stuart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s:</w:t>
      </w:r>
      <w:r w:rsidR="00A177B9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culture and society.</w:t>
      </w:r>
    </w:p>
    <w:p w14:paraId="3E256DB4" w14:textId="3D14BC71" w:rsidR="00915228" w:rsidRPr="00140A4F" w:rsidRDefault="00915228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Civil war and the Commonwealth</w:t>
      </w:r>
    </w:p>
    <w:p w14:paraId="5F8E1D81" w14:textId="3D56AD50" w:rsidR="008802DA" w:rsidRPr="00140A4F" w:rsidRDefault="008802DA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Towards B2: The Puritans and society</w:t>
      </w:r>
    </w:p>
    <w:p w14:paraId="1E6AEB42" w14:textId="77777777" w:rsidR="00462725" w:rsidRPr="00140A4F" w:rsidRDefault="00462725" w:rsidP="00462725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i/>
          <w:color w:val="0000FF"/>
          <w:sz w:val="28"/>
          <w:szCs w:val="28"/>
          <w:u w:val="single"/>
          <w:lang w:val="en-GB"/>
        </w:rPr>
        <w:t>Literature and genres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</w:t>
      </w:r>
    </w:p>
    <w:p w14:paraId="06D01075" w14:textId="77777777" w:rsidR="00462725" w:rsidRPr="00140A4F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sonnets</w:t>
      </w:r>
    </w:p>
    <w:p w14:paraId="771404EF" w14:textId="77777777" w:rsidR="00462725" w:rsidRPr="00140A4F" w:rsidRDefault="00462725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The development of drama</w:t>
      </w:r>
    </w:p>
    <w:p w14:paraId="560E3A03" w14:textId="77777777" w:rsidR="0036769C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Shakespeare: life and social background</w:t>
      </w:r>
    </w:p>
    <w:p w14:paraId="7AD46239" w14:textId="77777777" w:rsidR="00462725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Shakespear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ian 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sonnets</w:t>
      </w:r>
      <w:r w:rsidR="00462725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:</w:t>
      </w:r>
    </w:p>
    <w:p w14:paraId="7E54FF14" w14:textId="673AD3AE" w:rsidR="002D7DA0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“Shall I compare thee”</w:t>
      </w:r>
    </w:p>
    <w:p w14:paraId="7B031CF2" w14:textId="57982F19" w:rsidR="008802DA" w:rsidRPr="00140A4F" w:rsidRDefault="0036769C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“My Mistress’ eyes”</w:t>
      </w:r>
    </w:p>
    <w:p w14:paraId="2AFC57B6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Shakespeare the dramatist</w:t>
      </w:r>
    </w:p>
    <w:p w14:paraId="2DBD9BDD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Towards B2: Why are many of Shakespeare’s plays set abroad?</w:t>
      </w:r>
    </w:p>
    <w:p w14:paraId="4C58EE9A" w14:textId="77777777" w:rsidR="00140A4F" w:rsidRDefault="00140A4F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</w:p>
    <w:p w14:paraId="5E113058" w14:textId="0295EAAF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lastRenderedPageBreak/>
        <w:t xml:space="preserve">The structure of  Elisabethan theatre </w:t>
      </w:r>
    </w:p>
    <w:p w14:paraId="21E6DA13" w14:textId="56337624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 xml:space="preserve">Shakespearian  drama: </w:t>
      </w:r>
      <w:bookmarkStart w:id="1" w:name="_Hlk41933479"/>
    </w:p>
    <w:bookmarkEnd w:id="1"/>
    <w:p w14:paraId="3048CB91" w14:textId="77777777" w:rsidR="008802DA" w:rsidRPr="007F71F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</w:pPr>
      <w:r w:rsidRPr="007F71FF"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  <w:t xml:space="preserve"> “Romeo and Juliet”:</w:t>
      </w:r>
    </w:p>
    <w:p w14:paraId="73B64A25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prologue</w:t>
      </w:r>
    </w:p>
    <w:p w14:paraId="334770CB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masque</w:t>
      </w:r>
    </w:p>
    <w:p w14:paraId="56BEDF41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The balcony scene</w:t>
      </w:r>
    </w:p>
    <w:p w14:paraId="7387B3B3" w14:textId="77777777" w:rsidR="008802DA" w:rsidRPr="007F71F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</w:pPr>
      <w:r w:rsidRPr="007F71FF">
        <w:rPr>
          <w:rFonts w:asciiTheme="majorHAnsi" w:eastAsiaTheme="minorHAnsi" w:hAnsiTheme="majorHAnsi" w:cstheme="majorHAnsi"/>
          <w:b/>
          <w:bCs/>
          <w:color w:val="0000FF"/>
          <w:sz w:val="28"/>
          <w:szCs w:val="28"/>
          <w:lang w:val="en-GB" w:eastAsia="en-US"/>
        </w:rPr>
        <w:t>“Hamlet”:</w:t>
      </w:r>
    </w:p>
    <w:p w14:paraId="3805DA3B" w14:textId="77777777" w:rsidR="008802DA" w:rsidRPr="008802DA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Hamlet meets the ghost</w:t>
      </w:r>
    </w:p>
    <w:p w14:paraId="31ABC6AE" w14:textId="77777777" w:rsidR="008802DA" w:rsidRPr="00140A4F" w:rsidRDefault="008802DA" w:rsidP="008802DA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</w:pPr>
      <w:r w:rsidRPr="008802DA">
        <w:rPr>
          <w:rFonts w:asciiTheme="majorHAnsi" w:eastAsiaTheme="minorHAnsi" w:hAnsiTheme="majorHAnsi" w:cstheme="majorHAnsi"/>
          <w:color w:val="0000FF"/>
          <w:sz w:val="28"/>
          <w:szCs w:val="28"/>
          <w:lang w:val="en-GB" w:eastAsia="en-US"/>
        </w:rPr>
        <w:t>To be or not to be</w:t>
      </w:r>
    </w:p>
    <w:p w14:paraId="7ED9692A" w14:textId="3C6967EE" w:rsidR="00A177B9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u w:val="single"/>
        </w:rPr>
        <w:t>Grammatica:</w:t>
      </w:r>
    </w:p>
    <w:p w14:paraId="32C4F811" w14:textId="77777777" w:rsidR="00F41431" w:rsidRPr="00140A4F" w:rsidRDefault="00F41431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55419BCE" w14:textId="68C42351" w:rsidR="00140A4F" w:rsidRPr="00F41431" w:rsidRDefault="00140A4F" w:rsidP="00140A4F">
      <w:pPr>
        <w:overflowPunct w:val="0"/>
        <w:autoSpaceDE w:val="0"/>
        <w:autoSpaceDN w:val="0"/>
        <w:adjustRightInd w:val="0"/>
        <w:spacing w:after="160" w:line="259" w:lineRule="auto"/>
        <w:rPr>
          <w:rFonts w:asciiTheme="majorHAnsi" w:eastAsiaTheme="minorHAnsi" w:hAnsiTheme="majorHAnsi" w:cstheme="majorHAnsi"/>
          <w:i/>
          <w:iCs/>
          <w:color w:val="0000FF"/>
          <w:sz w:val="28"/>
          <w:szCs w:val="28"/>
          <w:u w:val="single"/>
          <w:lang w:eastAsia="en-US"/>
        </w:rPr>
      </w:pPr>
      <w:r w:rsidRPr="00140A4F">
        <w:rPr>
          <w:rFonts w:asciiTheme="majorHAnsi" w:eastAsiaTheme="minorHAnsi" w:hAnsiTheme="majorHAnsi" w:cstheme="majorHAnsi"/>
          <w:color w:val="0000FF"/>
          <w:sz w:val="28"/>
          <w:szCs w:val="28"/>
          <w:lang w:eastAsia="en-US"/>
        </w:rPr>
        <w:t>Il lavoro di esercitazione delle strutture linguistiche si  è incentrato soprattutto sullo studio e sul ripasso dell’uso dei tempi verbali quali: della realtà (present simple, present continuous, past simple, past continuous, present perfect,past perfect, future forms; forme modali; modi dell’irrealtà (if clauses); passive form; phrasal verbs; direct / indirect speech.</w:t>
      </w:r>
      <w:r w:rsidRPr="00140A4F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 Durante l’anno scolastico, inoltre, la classe ha svolto attività di traduzione, svolgimento di temi e riassunti</w:t>
      </w:r>
      <w:r w:rsidR="00F41431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>, esercitazioni di listening e reading pr</w:t>
      </w:r>
      <w:r w:rsidR="00770761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 xml:space="preserve">eparatori </w:t>
      </w:r>
      <w:r w:rsidR="00F41431">
        <w:rPr>
          <w:rFonts w:asciiTheme="majorHAnsi" w:eastAsiaTheme="minorHAnsi" w:hAnsiTheme="majorHAnsi" w:cstheme="majorHAnsi"/>
          <w:bCs/>
          <w:color w:val="0000FF"/>
          <w:sz w:val="28"/>
          <w:szCs w:val="28"/>
          <w:lang w:eastAsia="en-US"/>
        </w:rPr>
        <w:t>all’ INVALSI</w:t>
      </w:r>
    </w:p>
    <w:p w14:paraId="75A47F5E" w14:textId="77777777" w:rsidR="00541BE1" w:rsidRPr="00140A4F" w:rsidRDefault="00541BE1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</w:p>
    <w:p w14:paraId="38845BBA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u w:val="single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u w:val="single"/>
        </w:rPr>
        <w:t>Libri di testo</w:t>
      </w:r>
    </w:p>
    <w:p w14:paraId="48BFAFAF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“Performer-</w:t>
      </w:r>
      <w:r w:rsidR="0036769C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Heritage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Culture and Literature”  Vol. </w:t>
      </w:r>
      <w:r w:rsidR="0036769C"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1</w:t>
      </w: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di M. Spiazzi,</w:t>
      </w:r>
    </w:p>
    <w:p w14:paraId="7CC3A07E" w14:textId="77777777" w:rsidR="00A177B9" w:rsidRPr="00140A4F" w:rsidRDefault="00A177B9" w:rsidP="00A177B9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  <w:lang w:val="en-GB"/>
        </w:rPr>
        <w:t>M. Tavella and M. Layton ed. Zanichelli</w:t>
      </w:r>
    </w:p>
    <w:p w14:paraId="4225F4A8" w14:textId="77777777" w:rsidR="00140A4F" w:rsidRPr="00140A4F" w:rsidRDefault="0036769C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28"/>
          <w:szCs w:val="28"/>
        </w:rPr>
      </w:pPr>
      <w:r w:rsidRPr="00140A4F">
        <w:rPr>
          <w:rFonts w:asciiTheme="majorHAnsi" w:hAnsiTheme="majorHAnsi" w:cstheme="majorHAnsi"/>
          <w:color w:val="0000FF"/>
          <w:sz w:val="28"/>
          <w:szCs w:val="28"/>
        </w:rPr>
        <w:t xml:space="preserve">“Mastering in grammar” </w:t>
      </w:r>
      <w:r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Gallegher / Galuzzi    ed. Pearson Longma</w:t>
      </w:r>
      <w:r w:rsidR="00140A4F" w:rsidRPr="00140A4F">
        <w:rPr>
          <w:rFonts w:asciiTheme="majorHAnsi" w:hAnsiTheme="majorHAnsi" w:cstheme="majorHAnsi"/>
          <w:bCs/>
          <w:color w:val="0000FF"/>
          <w:sz w:val="28"/>
          <w:szCs w:val="28"/>
        </w:rPr>
        <w:t>n</w:t>
      </w:r>
    </w:p>
    <w:p w14:paraId="1E79B72F" w14:textId="77777777" w:rsidR="00140A4F" w:rsidRPr="00140A4F" w:rsidRDefault="00140A4F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Cs/>
          <w:color w:val="0000FF"/>
          <w:sz w:val="28"/>
          <w:szCs w:val="28"/>
        </w:rPr>
      </w:pPr>
    </w:p>
    <w:p w14:paraId="3F475329" w14:textId="08C1AE8B" w:rsidR="00140A4F" w:rsidRPr="007D2E45" w:rsidRDefault="007F71FF" w:rsidP="00140A4F">
      <w:pPr>
        <w:spacing w:after="160" w:line="259" w:lineRule="auto"/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</w:pPr>
      <w:r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P.S. </w:t>
      </w:r>
      <w:r w:rsidR="00140A4F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Il presente programma è stato letto ed approvato da</w:t>
      </w:r>
      <w:r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lla </w:t>
      </w:r>
      <w:r w:rsidR="00140A4F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classe in data</w:t>
      </w:r>
      <w:r w:rsidR="002E597C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 xml:space="preserve"> 0</w:t>
      </w:r>
      <w:r w:rsidR="00F41431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8</w:t>
      </w:r>
      <w:r w:rsidR="002E597C" w:rsidRPr="007D2E45">
        <w:rPr>
          <w:rFonts w:asciiTheme="majorHAnsi" w:eastAsiaTheme="minorHAnsi" w:hAnsiTheme="majorHAnsi" w:cstheme="majorHAnsi"/>
          <w:b/>
          <w:bCs/>
          <w:color w:val="4472C4" w:themeColor="accent1"/>
          <w:sz w:val="28"/>
          <w:szCs w:val="28"/>
          <w:lang w:eastAsia="en-US"/>
        </w:rPr>
        <w:t>/06/2020</w:t>
      </w:r>
    </w:p>
    <w:p w14:paraId="3CD66B99" w14:textId="12453237" w:rsidR="00541BE1" w:rsidRPr="007D2E45" w:rsidRDefault="00A177B9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28"/>
          <w:szCs w:val="28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</w:t>
      </w:r>
      <w:r w:rsidR="007D2E45"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                                                                                                    Prof.ssa</w:t>
      </w:r>
    </w:p>
    <w:p w14:paraId="03A42E7E" w14:textId="728F040D" w:rsidR="007D2E45" w:rsidRPr="007D2E45" w:rsidRDefault="007D2E45" w:rsidP="00140A4F">
      <w:pPr>
        <w:overflowPunct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FF"/>
          <w:sz w:val="32"/>
          <w:szCs w:val="20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</w: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ab/>
        <w:t xml:space="preserve">            Maria Rosaria Caccioppoli</w:t>
      </w:r>
    </w:p>
    <w:p w14:paraId="08EAA4ED" w14:textId="2C88CE07" w:rsidR="007B5957" w:rsidRPr="007D2E45" w:rsidRDefault="00541BE1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7D2E45">
        <w:rPr>
          <w:rFonts w:asciiTheme="majorHAnsi" w:hAnsiTheme="majorHAnsi" w:cstheme="majorHAnsi"/>
          <w:b/>
          <w:bCs/>
          <w:color w:val="0000FF"/>
          <w:sz w:val="28"/>
          <w:szCs w:val="28"/>
        </w:rPr>
        <w:t xml:space="preserve">                                                                  </w:t>
      </w:r>
    </w:p>
    <w:sectPr w:rsidR="007B5957" w:rsidRPr="007D2E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B9"/>
    <w:rsid w:val="00140A4F"/>
    <w:rsid w:val="002D7DA0"/>
    <w:rsid w:val="002E597C"/>
    <w:rsid w:val="0036769C"/>
    <w:rsid w:val="00462725"/>
    <w:rsid w:val="00541BE1"/>
    <w:rsid w:val="00770761"/>
    <w:rsid w:val="007B5957"/>
    <w:rsid w:val="007D2E45"/>
    <w:rsid w:val="007F71FF"/>
    <w:rsid w:val="008802DA"/>
    <w:rsid w:val="00915228"/>
    <w:rsid w:val="00A177B9"/>
    <w:rsid w:val="00F41431"/>
    <w:rsid w:val="00F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ADDC"/>
  <w15:chartTrackingRefBased/>
  <w15:docId w15:val="{9EEA0EED-D11F-4AB3-85B9-0E1FAF39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77B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27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177B9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272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18</cp:revision>
  <dcterms:created xsi:type="dcterms:W3CDTF">2018-06-04T17:18:00Z</dcterms:created>
  <dcterms:modified xsi:type="dcterms:W3CDTF">2021-05-26T17:48:00Z</dcterms:modified>
</cp:coreProperties>
</file>