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44F15" w14:textId="77777777" w:rsidR="00482A1A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SCIENZE MOTORIE E SPORTIVE SECONDO BIENNIO </w:t>
      </w:r>
    </w:p>
    <w:p w14:paraId="67E86032" w14:textId="1DE2A7DB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SCIENZE UMANE                   </w:t>
      </w:r>
      <w:r w:rsidR="00482A1A">
        <w:rPr>
          <w:b/>
          <w:bCs/>
          <w:sz w:val="28"/>
          <w:szCs w:val="28"/>
        </w:rPr>
        <w:tab/>
      </w:r>
      <w:r w:rsidR="00482A1A">
        <w:rPr>
          <w:b/>
          <w:bCs/>
          <w:sz w:val="28"/>
          <w:szCs w:val="28"/>
        </w:rPr>
        <w:tab/>
      </w:r>
      <w:r w:rsidR="00482A1A">
        <w:rPr>
          <w:b/>
          <w:bCs/>
          <w:sz w:val="28"/>
          <w:szCs w:val="28"/>
        </w:rPr>
        <w:tab/>
      </w:r>
      <w:r w:rsidR="00482A1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CLASSE  3 </w:t>
      </w:r>
      <w:r w:rsidR="004716E1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</w:rPr>
        <w:t xml:space="preserve"> </w:t>
      </w:r>
      <w:r w:rsidR="00455D5E">
        <w:rPr>
          <w:b/>
          <w:bCs/>
          <w:sz w:val="28"/>
          <w:szCs w:val="28"/>
        </w:rPr>
        <w:t>LSU</w:t>
      </w:r>
    </w:p>
    <w:p w14:paraId="58BF462A" w14:textId="6720094E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PROF.SSA </w:t>
      </w:r>
      <w:r w:rsidR="004716E1">
        <w:rPr>
          <w:b/>
          <w:bCs/>
          <w:sz w:val="28"/>
          <w:szCs w:val="28"/>
        </w:rPr>
        <w:t>LUCIA CIANCARINI</w:t>
      </w:r>
    </w:p>
    <w:p w14:paraId="680B6FFE" w14:textId="77777777"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14:paraId="19D451F2" w14:textId="56D396EA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 xml:space="preserve">Potenziamento Fisiologico: </w:t>
      </w:r>
    </w:p>
    <w:p w14:paraId="01586F42" w14:textId="2B19469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miglioramento della funzione cardio-circolatoria;</w:t>
      </w:r>
    </w:p>
    <w:p w14:paraId="38B0EF40" w14:textId="6A98565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sviluppo capacità aerobica e anaerobica;</w:t>
      </w:r>
    </w:p>
    <w:p w14:paraId="76D72D89" w14:textId="3F003384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forza e della velocità.</w:t>
      </w:r>
    </w:p>
    <w:p w14:paraId="37FACA6B" w14:textId="776DC44E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corsa continua con distanze variate e progressivamente allungate, esercizi in            corsa sotto forma di staffette, percorsi e circuiti.</w:t>
      </w:r>
    </w:p>
    <w:p w14:paraId="2B344935" w14:textId="6160DC67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Rielaborazione schemi motori di base:</w:t>
      </w:r>
    </w:p>
    <w:p w14:paraId="0FE94408" w14:textId="7508CAD5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sviluppo delle capacità coordinative;</w:t>
      </w:r>
    </w:p>
    <w:p w14:paraId="02E3AF37" w14:textId="24E3FAA3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flessibilità;</w:t>
      </w:r>
    </w:p>
    <w:p w14:paraId="73C58F51" w14:textId="3B55E1BC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orientamento spazio-temporale.</w:t>
      </w:r>
    </w:p>
    <w:p w14:paraId="7D181B6C" w14:textId="783902D4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14:paraId="20E0FEE3" w14:textId="2BE20EE3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Consolidamento del carattere, sviluppo della socialità e del senso civico:</w:t>
      </w:r>
    </w:p>
    <w:p w14:paraId="729F1FA8" w14:textId="65301149" w:rsidR="00256355" w:rsidRPr="004716E1" w:rsidRDefault="00256355" w:rsidP="004716E1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4716E1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5D8E5E06" w14:textId="73623FB0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Conoscenza e pratica delle attività sportive:</w:t>
      </w:r>
    </w:p>
    <w:p w14:paraId="39B9FEE5" w14:textId="59201702" w:rsidR="00256355" w:rsidRPr="004716E1" w:rsidRDefault="00256355" w:rsidP="004716E1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4716E1">
        <w:rPr>
          <w:sz w:val="24"/>
          <w:szCs w:val="24"/>
        </w:rPr>
        <w:t xml:space="preserve">approfondimento </w:t>
      </w:r>
      <w:proofErr w:type="gramStart"/>
      <w:r w:rsidRPr="004716E1">
        <w:rPr>
          <w:sz w:val="24"/>
          <w:szCs w:val="24"/>
        </w:rPr>
        <w:t>degli</w:t>
      </w:r>
      <w:proofErr w:type="gramEnd"/>
      <w:r w:rsidRPr="004716E1">
        <w:rPr>
          <w:sz w:val="24"/>
          <w:szCs w:val="24"/>
        </w:rPr>
        <w:t xml:space="preserve"> fondamentali tecnici e tattici degli sport di squadra (Basket, Pallavolo, Calcetto).</w:t>
      </w:r>
    </w:p>
    <w:p w14:paraId="2F74748E" w14:textId="77777777" w:rsidR="00256355" w:rsidRPr="004716E1" w:rsidRDefault="00256355" w:rsidP="004716E1">
      <w:pPr>
        <w:rPr>
          <w:bCs/>
          <w:sz w:val="24"/>
          <w:szCs w:val="24"/>
        </w:rPr>
      </w:pPr>
      <w:r w:rsidRPr="004716E1">
        <w:rPr>
          <w:b/>
          <w:bCs/>
          <w:sz w:val="28"/>
          <w:szCs w:val="28"/>
        </w:rPr>
        <w:t xml:space="preserve">Lezioni teoriche </w:t>
      </w:r>
      <w:r w:rsidRPr="004716E1">
        <w:rPr>
          <w:bCs/>
          <w:sz w:val="24"/>
          <w:szCs w:val="24"/>
        </w:rPr>
        <w:t>(testo in uso: Più che sportivo)</w:t>
      </w:r>
    </w:p>
    <w:p w14:paraId="7560C203" w14:textId="046FC7E0" w:rsidR="00256355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tema sullo sport preferito</w:t>
      </w:r>
    </w:p>
    <w:p w14:paraId="2F888C9C" w14:textId="3544E358" w:rsidR="004716E1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scheletro e articolazioni</w:t>
      </w:r>
      <w:r w:rsidR="00455D5E">
        <w:rPr>
          <w:iCs/>
          <w:sz w:val="24"/>
          <w:szCs w:val="24"/>
        </w:rPr>
        <w:t xml:space="preserve"> </w:t>
      </w:r>
      <w:proofErr w:type="gramStart"/>
      <w:r w:rsidR="00455D5E">
        <w:rPr>
          <w:iCs/>
          <w:sz w:val="24"/>
          <w:szCs w:val="24"/>
        </w:rPr>
        <w:t>( mappa</w:t>
      </w:r>
      <w:proofErr w:type="gramEnd"/>
      <w:r w:rsidR="00455D5E">
        <w:rPr>
          <w:iCs/>
          <w:sz w:val="24"/>
          <w:szCs w:val="24"/>
        </w:rPr>
        <w:t xml:space="preserve"> concettuale)</w:t>
      </w:r>
    </w:p>
    <w:p w14:paraId="25DABCBC" w14:textId="3D1E4A33" w:rsid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Alimentazione</w:t>
      </w:r>
    </w:p>
    <w:p w14:paraId="4E1159EC" w14:textId="43AC3772" w:rsidR="00455D5E" w:rsidRDefault="00455D5E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Ipocinesi </w:t>
      </w:r>
    </w:p>
    <w:p w14:paraId="40D7DB31" w14:textId="2ED53043" w:rsidR="00455D5E" w:rsidRPr="004716E1" w:rsidRDefault="00455D5E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La postura</w:t>
      </w:r>
    </w:p>
    <w:p w14:paraId="31C404CD" w14:textId="6B14881C" w:rsidR="004716E1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14:paraId="427ACAF4" w14:textId="7FCEC53C" w:rsidR="00256355" w:rsidRPr="004716E1" w:rsidRDefault="00256355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>Il doping</w:t>
      </w:r>
    </w:p>
    <w:p w14:paraId="30C32CD5" w14:textId="039D63A9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Articolo 32 della costituzione </w:t>
      </w:r>
    </w:p>
    <w:p w14:paraId="7C5F5E66" w14:textId="17A1B66D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Concetto di salute </w:t>
      </w:r>
    </w:p>
    <w:p w14:paraId="0CDFEF6C" w14:textId="77777777" w:rsidR="00256355" w:rsidRDefault="00256355" w:rsidP="0025635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7F4F6F16" w14:textId="77777777" w:rsidR="00256355" w:rsidRDefault="00256355" w:rsidP="00256355">
      <w:pPr>
        <w:rPr>
          <w:bCs/>
          <w:sz w:val="24"/>
          <w:szCs w:val="24"/>
        </w:rPr>
      </w:pPr>
    </w:p>
    <w:p w14:paraId="25659C93" w14:textId="0BD0CF43"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4716E1">
        <w:rPr>
          <w:bCs/>
          <w:sz w:val="24"/>
          <w:szCs w:val="24"/>
        </w:rPr>
        <w:t>LUCIA CIANCARINI</w:t>
      </w:r>
    </w:p>
    <w:p w14:paraId="104F707C" w14:textId="77777777" w:rsidR="00340C51" w:rsidRDefault="00340C51"/>
    <w:sectPr w:rsidR="00340C51" w:rsidSect="00340C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41A66"/>
    <w:multiLevelType w:val="hybridMultilevel"/>
    <w:tmpl w:val="F1306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6360"/>
    <w:multiLevelType w:val="hybridMultilevel"/>
    <w:tmpl w:val="FF7CE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029"/>
    <w:multiLevelType w:val="hybridMultilevel"/>
    <w:tmpl w:val="8B641C2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A7132AC"/>
    <w:multiLevelType w:val="hybridMultilevel"/>
    <w:tmpl w:val="E1EA7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E1915"/>
    <w:multiLevelType w:val="hybridMultilevel"/>
    <w:tmpl w:val="8FECE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04030"/>
    <w:multiLevelType w:val="hybridMultilevel"/>
    <w:tmpl w:val="A6A828CA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6C11139B"/>
    <w:multiLevelType w:val="hybridMultilevel"/>
    <w:tmpl w:val="249E4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55"/>
    <w:rsid w:val="00256355"/>
    <w:rsid w:val="00340C51"/>
    <w:rsid w:val="00455D5E"/>
    <w:rsid w:val="004716E1"/>
    <w:rsid w:val="0048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9E892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6355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1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Ferri Edoardo, B2C-SRC-RW-SA3-CDV</cp:lastModifiedBy>
  <cp:revision>3</cp:revision>
  <dcterms:created xsi:type="dcterms:W3CDTF">2021-06-02T18:23:00Z</dcterms:created>
  <dcterms:modified xsi:type="dcterms:W3CDTF">2021-06-05T13:42:00Z</dcterms:modified>
</cp:coreProperties>
</file>