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B24AD" w14:textId="77777777" w:rsidR="00AE352F" w:rsidRPr="006C4EFE" w:rsidRDefault="00AE352F" w:rsidP="00AE352F">
      <w:pPr>
        <w:spacing w:line="360" w:lineRule="auto"/>
        <w:jc w:val="center"/>
        <w:rPr>
          <w:b/>
          <w:sz w:val="32"/>
          <w:szCs w:val="32"/>
        </w:rPr>
      </w:pPr>
      <w:r w:rsidRPr="006C4EFE">
        <w:rPr>
          <w:b/>
          <w:sz w:val="32"/>
          <w:szCs w:val="32"/>
        </w:rPr>
        <w:t xml:space="preserve">PROGRAMMA </w:t>
      </w:r>
      <w:proofErr w:type="gramStart"/>
      <w:r w:rsidRPr="006C4EFE">
        <w:rPr>
          <w:b/>
          <w:sz w:val="32"/>
          <w:szCs w:val="32"/>
        </w:rPr>
        <w:t>di  LATINO</w:t>
      </w:r>
      <w:proofErr w:type="gramEnd"/>
    </w:p>
    <w:p w14:paraId="092AF72A" w14:textId="5ABEF664" w:rsidR="00AE352F" w:rsidRDefault="00AE352F" w:rsidP="00AE352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CLASSE III</w:t>
      </w:r>
      <w:r>
        <w:rPr>
          <w:sz w:val="28"/>
          <w:szCs w:val="28"/>
        </w:rPr>
        <w:t>D</w:t>
      </w:r>
      <w:r>
        <w:rPr>
          <w:sz w:val="28"/>
          <w:szCs w:val="28"/>
        </w:rPr>
        <w:t xml:space="preserve"> (SU)</w:t>
      </w:r>
    </w:p>
    <w:p w14:paraId="5058B277" w14:textId="040E039D" w:rsidR="00AE352F" w:rsidRDefault="00AE352F" w:rsidP="00AE352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Anno scolastico 20</w:t>
      </w:r>
      <w:r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>
        <w:rPr>
          <w:sz w:val="28"/>
          <w:szCs w:val="28"/>
        </w:rPr>
        <w:t>21</w:t>
      </w:r>
    </w:p>
    <w:p w14:paraId="75C35F83" w14:textId="78A7DA4B" w:rsidR="00AE352F" w:rsidRPr="006C4EFE" w:rsidRDefault="00AE352F" w:rsidP="00AE352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Insegnante:</w:t>
      </w:r>
      <w:r>
        <w:rPr>
          <w:sz w:val="28"/>
          <w:szCs w:val="28"/>
        </w:rPr>
        <w:t xml:space="preserve"> Stefania Turchetti</w:t>
      </w:r>
    </w:p>
    <w:p w14:paraId="63340E16" w14:textId="77777777" w:rsidR="00AE352F" w:rsidRDefault="00AE352F" w:rsidP="00AE352F">
      <w:pPr>
        <w:rPr>
          <w:sz w:val="28"/>
          <w:szCs w:val="28"/>
        </w:rPr>
      </w:pPr>
    </w:p>
    <w:p w14:paraId="5F0D589A" w14:textId="77777777" w:rsidR="00AE352F" w:rsidRDefault="00AE352F" w:rsidP="00AE352F">
      <w:pPr>
        <w:rPr>
          <w:sz w:val="28"/>
          <w:szCs w:val="28"/>
        </w:rPr>
      </w:pPr>
    </w:p>
    <w:p w14:paraId="1E0CFA64" w14:textId="77777777" w:rsidR="00AE352F" w:rsidRDefault="00AE352F" w:rsidP="00AE352F">
      <w:pPr>
        <w:rPr>
          <w:sz w:val="28"/>
          <w:szCs w:val="28"/>
        </w:rPr>
      </w:pPr>
      <w:r>
        <w:rPr>
          <w:b/>
          <w:sz w:val="28"/>
          <w:szCs w:val="28"/>
        </w:rPr>
        <w:t>ELEMENTI DI MORFOSINTASSI</w:t>
      </w:r>
    </w:p>
    <w:p w14:paraId="72EE9E20" w14:textId="55449493" w:rsidR="00AE352F" w:rsidRDefault="00AE352F" w:rsidP="00AE352F">
      <w:pPr>
        <w:rPr>
          <w:sz w:val="28"/>
          <w:szCs w:val="28"/>
        </w:rPr>
      </w:pPr>
      <w:r>
        <w:rPr>
          <w:sz w:val="28"/>
          <w:szCs w:val="28"/>
        </w:rPr>
        <w:t>I modi participio e infinito</w:t>
      </w:r>
    </w:p>
    <w:p w14:paraId="43049F3F" w14:textId="63633544" w:rsidR="00646285" w:rsidRDefault="00646285" w:rsidP="00AE352F">
      <w:pPr>
        <w:rPr>
          <w:sz w:val="28"/>
          <w:szCs w:val="28"/>
        </w:rPr>
      </w:pPr>
      <w:r>
        <w:rPr>
          <w:sz w:val="28"/>
          <w:szCs w:val="28"/>
        </w:rPr>
        <w:t>Participio (funzione nominale)</w:t>
      </w:r>
    </w:p>
    <w:p w14:paraId="6FFF5535" w14:textId="520B930C" w:rsidR="00646285" w:rsidRDefault="00646285" w:rsidP="00AE352F">
      <w:pPr>
        <w:rPr>
          <w:sz w:val="28"/>
          <w:szCs w:val="28"/>
        </w:rPr>
      </w:pPr>
      <w:r>
        <w:rPr>
          <w:sz w:val="28"/>
          <w:szCs w:val="28"/>
        </w:rPr>
        <w:t>Participio congiunto</w:t>
      </w:r>
    </w:p>
    <w:p w14:paraId="47351C9F" w14:textId="21150B1A" w:rsidR="00AE352F" w:rsidRDefault="00AE352F" w:rsidP="00AE352F">
      <w:pPr>
        <w:rPr>
          <w:sz w:val="28"/>
          <w:szCs w:val="28"/>
        </w:rPr>
      </w:pPr>
      <w:r>
        <w:rPr>
          <w:sz w:val="28"/>
          <w:szCs w:val="28"/>
        </w:rPr>
        <w:t xml:space="preserve">L’ablativo assoluto </w:t>
      </w:r>
    </w:p>
    <w:p w14:paraId="782BBD5C" w14:textId="77777777" w:rsidR="00646285" w:rsidRPr="00BC72BF" w:rsidRDefault="00646285" w:rsidP="00646285">
      <w:pPr>
        <w:rPr>
          <w:sz w:val="28"/>
          <w:szCs w:val="28"/>
        </w:rPr>
      </w:pPr>
      <w:r>
        <w:rPr>
          <w:sz w:val="28"/>
          <w:szCs w:val="28"/>
        </w:rPr>
        <w:t>La proposizione infinitiva</w:t>
      </w:r>
    </w:p>
    <w:p w14:paraId="5B97E849" w14:textId="3773D038" w:rsidR="00AE352F" w:rsidRDefault="00AE352F" w:rsidP="00AE352F">
      <w:pPr>
        <w:rPr>
          <w:sz w:val="28"/>
          <w:szCs w:val="28"/>
        </w:rPr>
      </w:pPr>
      <w:r>
        <w:rPr>
          <w:sz w:val="28"/>
          <w:szCs w:val="28"/>
        </w:rPr>
        <w:t>La coniugazione perifrastica attiva</w:t>
      </w:r>
    </w:p>
    <w:p w14:paraId="7107BA2D" w14:textId="56E25210" w:rsidR="00646285" w:rsidRDefault="00646285" w:rsidP="00AE35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Cum</w:t>
      </w:r>
      <w:proofErr w:type="spellEnd"/>
      <w:r>
        <w:rPr>
          <w:sz w:val="28"/>
          <w:szCs w:val="28"/>
        </w:rPr>
        <w:t xml:space="preserve"> narrativo</w:t>
      </w:r>
    </w:p>
    <w:p w14:paraId="43731052" w14:textId="67484026" w:rsidR="00646285" w:rsidRDefault="00646285" w:rsidP="00AE352F">
      <w:pPr>
        <w:rPr>
          <w:sz w:val="28"/>
          <w:szCs w:val="28"/>
        </w:rPr>
      </w:pPr>
      <w:r>
        <w:rPr>
          <w:sz w:val="28"/>
          <w:szCs w:val="28"/>
        </w:rPr>
        <w:t>Ripasso delle seguenti proposizioni: causale, finale, consecutiva, temporale, relativa.</w:t>
      </w:r>
    </w:p>
    <w:p w14:paraId="59D1D622" w14:textId="6210B882" w:rsidR="00646285" w:rsidRDefault="00646285" w:rsidP="00AE352F">
      <w:pPr>
        <w:rPr>
          <w:sz w:val="28"/>
          <w:szCs w:val="28"/>
        </w:rPr>
      </w:pPr>
    </w:p>
    <w:p w14:paraId="36832B1E" w14:textId="4D0E46E6" w:rsidR="00646285" w:rsidRDefault="00646285" w:rsidP="00AE352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NOZIONI DI </w:t>
      </w:r>
      <w:r w:rsidRPr="00646285">
        <w:rPr>
          <w:b/>
          <w:bCs/>
          <w:sz w:val="28"/>
          <w:szCs w:val="28"/>
        </w:rPr>
        <w:t>METRICA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>l’esametro.</w:t>
      </w:r>
    </w:p>
    <w:p w14:paraId="70EB2B36" w14:textId="77777777" w:rsidR="00646285" w:rsidRPr="00646285" w:rsidRDefault="00646285" w:rsidP="00AE352F">
      <w:pPr>
        <w:rPr>
          <w:sz w:val="28"/>
          <w:szCs w:val="28"/>
        </w:rPr>
      </w:pPr>
    </w:p>
    <w:p w14:paraId="5A80336C" w14:textId="1B1A7EF4" w:rsidR="00AE352F" w:rsidRDefault="00852108" w:rsidP="00AE35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646285">
        <w:rPr>
          <w:b/>
          <w:sz w:val="28"/>
          <w:szCs w:val="28"/>
        </w:rPr>
        <w:t>DALLE ORIGINI ALLA CONQUISTA DEL MEDITERRANEO (753-121 a. C.)</w:t>
      </w:r>
    </w:p>
    <w:p w14:paraId="0080B993" w14:textId="28658421" w:rsidR="00852108" w:rsidRDefault="00852108" w:rsidP="00AE35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La storia</w:t>
      </w:r>
    </w:p>
    <w:p w14:paraId="0341AF9F" w14:textId="0C8095A9" w:rsidR="00AE352F" w:rsidRPr="0071109C" w:rsidRDefault="00646285" w:rsidP="00AE352F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Dalle origini alla nascita della Repubblica</w:t>
      </w:r>
    </w:p>
    <w:p w14:paraId="09FB2422" w14:textId="24E1A8E0" w:rsidR="00AE352F" w:rsidRPr="0071109C" w:rsidRDefault="00AE352F" w:rsidP="00AE352F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 w:rsidRPr="0071109C">
        <w:rPr>
          <w:sz w:val="28"/>
          <w:szCs w:val="28"/>
        </w:rPr>
        <w:t xml:space="preserve">La </w:t>
      </w:r>
      <w:r w:rsidR="00646285">
        <w:rPr>
          <w:sz w:val="28"/>
          <w:szCs w:val="28"/>
        </w:rPr>
        <w:t>conquista dell’Italia e del Mediterraneo</w:t>
      </w:r>
    </w:p>
    <w:p w14:paraId="02A5D6C4" w14:textId="598AAA9F" w:rsidR="00AE352F" w:rsidRDefault="00852108" w:rsidP="00AE352F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I cambiamenti sociali e la questione agraria</w:t>
      </w:r>
    </w:p>
    <w:p w14:paraId="37C07E4A" w14:textId="090D8743" w:rsidR="00852108" w:rsidRPr="00852108" w:rsidRDefault="00852108" w:rsidP="00852108">
      <w:pPr>
        <w:ind w:left="360"/>
        <w:jc w:val="both"/>
        <w:rPr>
          <w:b/>
          <w:bCs/>
          <w:sz w:val="28"/>
          <w:szCs w:val="28"/>
        </w:rPr>
      </w:pPr>
      <w:r w:rsidRPr="00852108">
        <w:rPr>
          <w:b/>
          <w:bCs/>
          <w:sz w:val="28"/>
          <w:szCs w:val="28"/>
        </w:rPr>
        <w:t>La cultura</w:t>
      </w:r>
    </w:p>
    <w:p w14:paraId="2F2CE055" w14:textId="6D405D52" w:rsidR="00AE352F" w:rsidRPr="0071109C" w:rsidRDefault="00852108" w:rsidP="00AE352F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Convivenza e assimilazione</w:t>
      </w:r>
    </w:p>
    <w:p w14:paraId="67A6DDDF" w14:textId="66B30990" w:rsidR="00AE352F" w:rsidRPr="00852108" w:rsidRDefault="00852108" w:rsidP="00AE352F">
      <w:pPr>
        <w:pStyle w:val="Paragrafoelenco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852108">
        <w:rPr>
          <w:bCs/>
          <w:sz w:val="28"/>
          <w:szCs w:val="28"/>
        </w:rPr>
        <w:t>La cultura greca a Roma: conse</w:t>
      </w:r>
      <w:r>
        <w:rPr>
          <w:bCs/>
          <w:sz w:val="28"/>
          <w:szCs w:val="28"/>
        </w:rPr>
        <w:t>r</w:t>
      </w:r>
      <w:r w:rsidRPr="00852108">
        <w:rPr>
          <w:bCs/>
          <w:sz w:val="28"/>
          <w:szCs w:val="28"/>
        </w:rPr>
        <w:t>vatori e filelleni</w:t>
      </w:r>
      <w:r w:rsidR="00AE352F" w:rsidRPr="00852108">
        <w:rPr>
          <w:bCs/>
          <w:sz w:val="28"/>
          <w:szCs w:val="28"/>
        </w:rPr>
        <w:tab/>
        <w:t xml:space="preserve">          </w:t>
      </w:r>
    </w:p>
    <w:p w14:paraId="07435F18" w14:textId="34BBAFA5" w:rsidR="00852108" w:rsidRDefault="00852108" w:rsidP="00852108">
      <w:pPr>
        <w:rPr>
          <w:bCs/>
          <w:sz w:val="28"/>
          <w:szCs w:val="28"/>
        </w:rPr>
      </w:pPr>
    </w:p>
    <w:p w14:paraId="1F4E2A28" w14:textId="1B12C330" w:rsidR="00852108" w:rsidRPr="00852108" w:rsidRDefault="00852108" w:rsidP="00852108">
      <w:pPr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852108">
        <w:rPr>
          <w:b/>
          <w:sz w:val="28"/>
          <w:szCs w:val="28"/>
        </w:rPr>
        <w:t>LA PREISTORIA DELLA LETTERATURA LATINA</w:t>
      </w:r>
    </w:p>
    <w:p w14:paraId="50D603A2" w14:textId="77CBF017" w:rsidR="00AE352F" w:rsidRDefault="00AE352F" w:rsidP="00AE352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</w:t>
      </w:r>
      <w:r w:rsidR="00852108">
        <w:rPr>
          <w:sz w:val="28"/>
          <w:szCs w:val="28"/>
        </w:rPr>
        <w:t xml:space="preserve">etteratura e </w:t>
      </w:r>
      <w:proofErr w:type="spellStart"/>
      <w:r w:rsidR="00852108">
        <w:rPr>
          <w:sz w:val="28"/>
          <w:szCs w:val="28"/>
        </w:rPr>
        <w:t>preletteratura</w:t>
      </w:r>
      <w:proofErr w:type="spellEnd"/>
    </w:p>
    <w:p w14:paraId="3D56319F" w14:textId="7D82B758" w:rsidR="00AE352F" w:rsidRPr="00852108" w:rsidRDefault="00852108" w:rsidP="00AE352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</w:t>
      </w:r>
      <w:r w:rsidR="00AE352F">
        <w:rPr>
          <w:sz w:val="28"/>
          <w:szCs w:val="28"/>
        </w:rPr>
        <w:t xml:space="preserve"> </w:t>
      </w:r>
      <w:r w:rsidR="00AE352F">
        <w:rPr>
          <w:i/>
          <w:sz w:val="28"/>
          <w:szCs w:val="28"/>
        </w:rPr>
        <w:t xml:space="preserve">carmina </w:t>
      </w:r>
      <w:r>
        <w:rPr>
          <w:sz w:val="28"/>
          <w:szCs w:val="28"/>
        </w:rPr>
        <w:t xml:space="preserve">e gli </w:t>
      </w:r>
      <w:r w:rsidRPr="00852108">
        <w:rPr>
          <w:i/>
          <w:iCs/>
          <w:sz w:val="28"/>
          <w:szCs w:val="28"/>
        </w:rPr>
        <w:t>elogia</w:t>
      </w:r>
    </w:p>
    <w:p w14:paraId="1AC0A99A" w14:textId="7DB2CBAC" w:rsidR="00852108" w:rsidRDefault="00852108" w:rsidP="00AE352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 mito</w:t>
      </w:r>
    </w:p>
    <w:p w14:paraId="61938F3B" w14:textId="22A9D82F" w:rsidR="00852108" w:rsidRDefault="00852108" w:rsidP="00AE352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 prime forme teatrali</w:t>
      </w:r>
    </w:p>
    <w:p w14:paraId="68D759FD" w14:textId="0AA70255" w:rsidR="00852108" w:rsidRDefault="00852108" w:rsidP="00AE352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Gli </w:t>
      </w:r>
      <w:r w:rsidRPr="00852108">
        <w:rPr>
          <w:i/>
          <w:iCs/>
          <w:sz w:val="28"/>
          <w:szCs w:val="28"/>
        </w:rPr>
        <w:t xml:space="preserve">Annales </w:t>
      </w:r>
      <w:proofErr w:type="spellStart"/>
      <w:r w:rsidRPr="00852108">
        <w:rPr>
          <w:i/>
          <w:iCs/>
          <w:sz w:val="28"/>
          <w:szCs w:val="28"/>
        </w:rPr>
        <w:t>maximi</w:t>
      </w:r>
      <w:proofErr w:type="spellEnd"/>
    </w:p>
    <w:p w14:paraId="436B72B4" w14:textId="4D24C33A" w:rsidR="00AE352F" w:rsidRDefault="00AE352F" w:rsidP="00AE352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Le </w:t>
      </w:r>
      <w:r w:rsidR="00852108">
        <w:rPr>
          <w:sz w:val="28"/>
          <w:szCs w:val="28"/>
        </w:rPr>
        <w:t>leggi delle XII tavole</w:t>
      </w:r>
    </w:p>
    <w:p w14:paraId="5A065472" w14:textId="77777777" w:rsidR="00AE352F" w:rsidRDefault="00AE352F" w:rsidP="00AE352F">
      <w:pPr>
        <w:rPr>
          <w:b/>
          <w:sz w:val="28"/>
          <w:szCs w:val="28"/>
        </w:rPr>
      </w:pPr>
    </w:p>
    <w:p w14:paraId="3FE27C05" w14:textId="6D76E0E9" w:rsidR="00AE352F" w:rsidRPr="006C4EFE" w:rsidRDefault="00852108" w:rsidP="00AE352F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I PADRI FONDATORI</w:t>
      </w:r>
    </w:p>
    <w:p w14:paraId="6A1925D7" w14:textId="30CC29F8" w:rsidR="00852108" w:rsidRDefault="00852108" w:rsidP="00AE352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prima letteratura “nazionale” latina</w:t>
      </w:r>
    </w:p>
    <w:p w14:paraId="6EBCA727" w14:textId="0B28D6D8" w:rsidR="00AE352F" w:rsidRPr="0071109C" w:rsidRDefault="00AE352F" w:rsidP="00AE352F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71109C">
        <w:rPr>
          <w:sz w:val="28"/>
          <w:szCs w:val="28"/>
        </w:rPr>
        <w:t xml:space="preserve">Livio Andronico </w:t>
      </w:r>
    </w:p>
    <w:p w14:paraId="3BCE637C" w14:textId="19CC796A" w:rsidR="00852108" w:rsidRDefault="00852108" w:rsidP="00AE352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Il teatro delle origini</w:t>
      </w:r>
    </w:p>
    <w:p w14:paraId="56656D1E" w14:textId="4D52C32A" w:rsidR="00AE352F" w:rsidRDefault="00852108" w:rsidP="00AE352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Nevio</w:t>
      </w:r>
    </w:p>
    <w:p w14:paraId="7B16072F" w14:textId="2BB1AFAA" w:rsidR="00852108" w:rsidRPr="00AB0D69" w:rsidRDefault="00852108" w:rsidP="00852108">
      <w:pPr>
        <w:ind w:left="360"/>
        <w:rPr>
          <w:b/>
          <w:bCs/>
          <w:sz w:val="28"/>
          <w:szCs w:val="28"/>
        </w:rPr>
      </w:pPr>
      <w:r w:rsidRPr="00AB0D69">
        <w:rPr>
          <w:b/>
          <w:bCs/>
          <w:sz w:val="28"/>
          <w:szCs w:val="28"/>
        </w:rPr>
        <w:lastRenderedPageBreak/>
        <w:t>4. IL PAGLIACCIO DAI PIEDI PIATTI: PLAUTO</w:t>
      </w:r>
    </w:p>
    <w:p w14:paraId="0C17EBBF" w14:textId="1B60A18B" w:rsidR="00AE352F" w:rsidRPr="0071109C" w:rsidRDefault="00852108" w:rsidP="00AE352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Via di un plebeo</w:t>
      </w:r>
    </w:p>
    <w:p w14:paraId="0CBBBBAE" w14:textId="767BE4BD" w:rsidR="00AE352F" w:rsidRDefault="00852108" w:rsidP="00AE352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Il teatro plautino</w:t>
      </w:r>
    </w:p>
    <w:p w14:paraId="0A031781" w14:textId="2E15A787" w:rsidR="00852108" w:rsidRDefault="00852108" w:rsidP="00AE352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personaggi</w:t>
      </w:r>
    </w:p>
    <w:p w14:paraId="0FC8A908" w14:textId="7408C6D1" w:rsidR="00F73C90" w:rsidRDefault="00F73C90" w:rsidP="00AE352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 trame tipiche</w:t>
      </w:r>
    </w:p>
    <w:p w14:paraId="0FC03318" w14:textId="33F40EF0" w:rsidR="00F73C90" w:rsidRDefault="00F73C90" w:rsidP="00AE352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 altre commedie</w:t>
      </w:r>
    </w:p>
    <w:p w14:paraId="34EDD4BF" w14:textId="61878720" w:rsidR="00F73C90" w:rsidRDefault="00F73C90" w:rsidP="00AE352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Il mondo comico di Plauto</w:t>
      </w:r>
    </w:p>
    <w:p w14:paraId="2757D136" w14:textId="3DDD7CE2" w:rsidR="00F73C90" w:rsidRPr="0071109C" w:rsidRDefault="00F73C90" w:rsidP="00AE352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Modelli greci e civiltà latina</w:t>
      </w:r>
    </w:p>
    <w:p w14:paraId="5E00677A" w14:textId="348751C2" w:rsidR="00AE352F" w:rsidRDefault="00AE352F" w:rsidP="00F73C90">
      <w:pPr>
        <w:pStyle w:val="Paragrafoelenco"/>
        <w:ind w:left="786"/>
        <w:rPr>
          <w:sz w:val="28"/>
          <w:szCs w:val="28"/>
        </w:rPr>
      </w:pPr>
    </w:p>
    <w:p w14:paraId="46586202" w14:textId="77777777" w:rsidR="00F73C90" w:rsidRDefault="00F73C90" w:rsidP="00F73C90">
      <w:pPr>
        <w:pStyle w:val="Paragrafoelenco"/>
        <w:ind w:left="786"/>
        <w:rPr>
          <w:sz w:val="28"/>
          <w:szCs w:val="28"/>
        </w:rPr>
      </w:pPr>
    </w:p>
    <w:p w14:paraId="5D6C0E93" w14:textId="7271A73E" w:rsidR="00F73C90" w:rsidRDefault="00F73C90" w:rsidP="00F73C9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5. I DUE VOLTI DELL’ELLENIZZAZIONE: ENNIO E CATONE</w:t>
      </w:r>
    </w:p>
    <w:p w14:paraId="0758602E" w14:textId="09092C61" w:rsidR="00F73C90" w:rsidRDefault="00F73C90" w:rsidP="00F73C90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Filelleni e conservatori</w:t>
      </w:r>
    </w:p>
    <w:p w14:paraId="2EEFA9D0" w14:textId="62DD770C" w:rsidR="00F73C90" w:rsidRDefault="00F73C90" w:rsidP="00F73C90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Il padre della poesia latina: Ennio</w:t>
      </w:r>
    </w:p>
    <w:p w14:paraId="652CF534" w14:textId="2D5CD28F" w:rsidR="00F73C90" w:rsidRDefault="00F73C90" w:rsidP="00F73C90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corrente tradizionalista: Catone</w:t>
      </w:r>
    </w:p>
    <w:p w14:paraId="6A1A4B0F" w14:textId="5D0685CC" w:rsidR="00AE352F" w:rsidRDefault="00AE352F" w:rsidP="00AE352F">
      <w:pPr>
        <w:rPr>
          <w:sz w:val="28"/>
          <w:szCs w:val="28"/>
        </w:rPr>
      </w:pPr>
    </w:p>
    <w:p w14:paraId="5E47D8BF" w14:textId="2B5AFEF9" w:rsidR="00F73C90" w:rsidRPr="00F73C90" w:rsidRDefault="00F73C90" w:rsidP="00AE352F">
      <w:pPr>
        <w:rPr>
          <w:b/>
          <w:bCs/>
          <w:sz w:val="28"/>
          <w:szCs w:val="28"/>
        </w:rPr>
      </w:pPr>
      <w:r w:rsidRPr="00F73C90">
        <w:rPr>
          <w:b/>
          <w:bCs/>
          <w:sz w:val="28"/>
          <w:szCs w:val="28"/>
        </w:rPr>
        <w:t xml:space="preserve">      6. UN ORIZZONTE NUOVO: TERENZIO</w:t>
      </w:r>
    </w:p>
    <w:p w14:paraId="5594DF05" w14:textId="0BFDD103" w:rsidR="00F73C90" w:rsidRDefault="00F73C90" w:rsidP="00F73C90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Lo schiavo venuto dall’Africa</w:t>
      </w:r>
    </w:p>
    <w:p w14:paraId="4B3CAA24" w14:textId="6F5969A8" w:rsidR="00F73C90" w:rsidRDefault="00F73C90" w:rsidP="00F73C90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Sei commedie soltanto</w:t>
      </w:r>
    </w:p>
    <w:p w14:paraId="7158136C" w14:textId="25B28E60" w:rsidR="00F73C90" w:rsidRDefault="00F73C90" w:rsidP="00F73C90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 teatro nuovo</w:t>
      </w:r>
    </w:p>
    <w:p w14:paraId="5AEE0919" w14:textId="00A5E97E" w:rsidR="00F73C90" w:rsidRDefault="00F73C90" w:rsidP="00F73C90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Il “dimezzato Menandro”</w:t>
      </w:r>
    </w:p>
    <w:p w14:paraId="78DFEF73" w14:textId="2E196C1A" w:rsidR="00F73C90" w:rsidRDefault="00F73C90" w:rsidP="00F73C90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lingua e lo stile</w:t>
      </w:r>
    </w:p>
    <w:p w14:paraId="767579FC" w14:textId="266B39FE" w:rsidR="00F73C90" w:rsidRDefault="00F73C90" w:rsidP="00F73C90">
      <w:pPr>
        <w:ind w:left="426"/>
        <w:rPr>
          <w:sz w:val="28"/>
          <w:szCs w:val="28"/>
        </w:rPr>
      </w:pPr>
    </w:p>
    <w:p w14:paraId="7A9C9E0F" w14:textId="5E3CCDF3" w:rsidR="00F73C90" w:rsidRPr="00F73C90" w:rsidRDefault="00F73C90" w:rsidP="00F73C90">
      <w:pPr>
        <w:ind w:left="426"/>
        <w:rPr>
          <w:b/>
          <w:bCs/>
          <w:sz w:val="28"/>
          <w:szCs w:val="28"/>
        </w:rPr>
      </w:pPr>
      <w:r w:rsidRPr="00F73C90">
        <w:rPr>
          <w:b/>
          <w:bCs/>
          <w:sz w:val="28"/>
          <w:szCs w:val="28"/>
        </w:rPr>
        <w:t>7. TRA INNOVAZIONE E IMITAZIONE: LA SATIRA E IL TEATRO</w:t>
      </w:r>
    </w:p>
    <w:p w14:paraId="0F4BEC87" w14:textId="6AA45873" w:rsidR="00F73C90" w:rsidRDefault="00F73C90" w:rsidP="00F73C90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Due generi a confronto</w:t>
      </w:r>
    </w:p>
    <w:p w14:paraId="6EBDA7AB" w14:textId="737D8E2B" w:rsidR="00F73C90" w:rsidRDefault="00F73C90" w:rsidP="00F73C90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 genere romano: la satira</w:t>
      </w:r>
    </w:p>
    <w:p w14:paraId="5880547A" w14:textId="588848D2" w:rsidR="00F73C90" w:rsidRDefault="00092CCC" w:rsidP="00F73C90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Lucilio e le </w:t>
      </w:r>
      <w:proofErr w:type="spellStart"/>
      <w:r w:rsidRPr="00092CCC">
        <w:rPr>
          <w:i/>
          <w:iCs/>
          <w:sz w:val="28"/>
          <w:szCs w:val="28"/>
        </w:rPr>
        <w:t>Saturae</w:t>
      </w:r>
      <w:proofErr w:type="spellEnd"/>
    </w:p>
    <w:p w14:paraId="6931F69F" w14:textId="5B5E76D8" w:rsidR="00092CCC" w:rsidRDefault="00092CCC" w:rsidP="00F73C90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La tragedia: </w:t>
      </w:r>
      <w:r w:rsidRPr="00092CCC">
        <w:rPr>
          <w:i/>
          <w:iCs/>
          <w:sz w:val="28"/>
          <w:szCs w:val="28"/>
        </w:rPr>
        <w:t>Accio e Pacuvio</w:t>
      </w:r>
    </w:p>
    <w:p w14:paraId="680AF020" w14:textId="3E6D181F" w:rsidR="00F73C90" w:rsidRDefault="00F73C90" w:rsidP="00F73C90">
      <w:pPr>
        <w:ind w:left="426"/>
        <w:rPr>
          <w:sz w:val="28"/>
          <w:szCs w:val="28"/>
        </w:rPr>
      </w:pPr>
    </w:p>
    <w:p w14:paraId="7A433C58" w14:textId="386FD8E1" w:rsidR="00AB0D69" w:rsidRDefault="00AB0D69" w:rsidP="00F73C90">
      <w:pPr>
        <w:ind w:left="426"/>
        <w:rPr>
          <w:b/>
          <w:bCs/>
          <w:sz w:val="28"/>
          <w:szCs w:val="28"/>
        </w:rPr>
      </w:pPr>
      <w:r w:rsidRPr="00AB0D69">
        <w:rPr>
          <w:b/>
          <w:bCs/>
          <w:sz w:val="28"/>
          <w:szCs w:val="28"/>
        </w:rPr>
        <w:t xml:space="preserve">8. LA </w:t>
      </w:r>
      <w:proofErr w:type="gramStart"/>
      <w:r w:rsidRPr="00AB0D69">
        <w:rPr>
          <w:b/>
          <w:bCs/>
          <w:sz w:val="28"/>
          <w:szCs w:val="28"/>
        </w:rPr>
        <w:t>CRISI  DELLA</w:t>
      </w:r>
      <w:proofErr w:type="gramEnd"/>
      <w:r w:rsidRPr="00AB0D69">
        <w:rPr>
          <w:b/>
          <w:bCs/>
          <w:sz w:val="28"/>
          <w:szCs w:val="28"/>
        </w:rPr>
        <w:t xml:space="preserve"> REPUBBLICA: da Mario e Silla a Giulio Cesare (107- 44 a. C.) </w:t>
      </w:r>
    </w:p>
    <w:p w14:paraId="35DFFF8A" w14:textId="4EF43488" w:rsidR="00AB0D69" w:rsidRDefault="00AB0D69" w:rsidP="00F73C90">
      <w:pPr>
        <w:ind w:left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Storia</w:t>
      </w:r>
    </w:p>
    <w:p w14:paraId="5795CE71" w14:textId="5014D4CF" w:rsidR="00AB0D69" w:rsidRDefault="00AB0D69" w:rsidP="00AB0D69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Mario e Silla: la prima guerra civile</w:t>
      </w:r>
    </w:p>
    <w:p w14:paraId="291DBAFD" w14:textId="0EE78810" w:rsidR="00AB0D69" w:rsidRDefault="00AB0D69" w:rsidP="00AB0D69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</w:t>
      </w:r>
      <w:r>
        <w:rPr>
          <w:sz w:val="28"/>
          <w:szCs w:val="28"/>
        </w:rPr>
        <w:t>na nuova sella: Pompeo</w:t>
      </w:r>
    </w:p>
    <w:p w14:paraId="749B5200" w14:textId="0BB1B3CC" w:rsidR="00AB0D69" w:rsidRDefault="00AB0D69" w:rsidP="00AB0D69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Giulio Cesare</w:t>
      </w:r>
    </w:p>
    <w:p w14:paraId="4C55DD82" w14:textId="6EF7BA65" w:rsidR="00AB0D69" w:rsidRPr="00AB0D69" w:rsidRDefault="00AB0D69" w:rsidP="00AB0D69">
      <w:pPr>
        <w:ind w:left="284"/>
        <w:rPr>
          <w:b/>
          <w:bCs/>
          <w:sz w:val="28"/>
          <w:szCs w:val="28"/>
        </w:rPr>
      </w:pPr>
      <w:r w:rsidRPr="00AB0D69">
        <w:rPr>
          <w:b/>
          <w:bCs/>
          <w:sz w:val="28"/>
          <w:szCs w:val="28"/>
        </w:rPr>
        <w:t>La cultura</w:t>
      </w:r>
    </w:p>
    <w:p w14:paraId="05A5BEE4" w14:textId="7DB122EE" w:rsidR="00AB0D69" w:rsidRPr="00AB0D69" w:rsidRDefault="00AB0D69" w:rsidP="00AB0D69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r>
        <w:rPr>
          <w:sz w:val="28"/>
          <w:szCs w:val="28"/>
        </w:rPr>
        <w:t>crisi dei valori tradizionali</w:t>
      </w:r>
    </w:p>
    <w:p w14:paraId="6A3E3E6B" w14:textId="3AEAA987" w:rsidR="00AB0D69" w:rsidRDefault="00AB0D69" w:rsidP="00AB0D69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 risposte ai problemi esistenziali</w:t>
      </w:r>
    </w:p>
    <w:p w14:paraId="57767E87" w14:textId="3F6FC3BB" w:rsidR="00AB0D69" w:rsidRDefault="00AB0D69" w:rsidP="00AB0D69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 filosofie greche a Roma</w:t>
      </w:r>
    </w:p>
    <w:p w14:paraId="20A2196E" w14:textId="481DCD1E" w:rsidR="00AB0D69" w:rsidRDefault="00AB0D69" w:rsidP="00AB0D69">
      <w:pPr>
        <w:ind w:left="284"/>
        <w:rPr>
          <w:sz w:val="28"/>
          <w:szCs w:val="28"/>
        </w:rPr>
      </w:pPr>
    </w:p>
    <w:p w14:paraId="3A52E658" w14:textId="7840DEC2" w:rsidR="00AB0D69" w:rsidRPr="00AB0D69" w:rsidRDefault="00AB0D69" w:rsidP="00AB0D69">
      <w:pPr>
        <w:ind w:left="284"/>
        <w:rPr>
          <w:b/>
          <w:bCs/>
          <w:sz w:val="28"/>
          <w:szCs w:val="28"/>
        </w:rPr>
      </w:pPr>
      <w:r w:rsidRPr="00AB0D69">
        <w:rPr>
          <w:b/>
          <w:bCs/>
          <w:sz w:val="28"/>
          <w:szCs w:val="28"/>
        </w:rPr>
        <w:t>9. POESIA E PROSA TRA II E I SECOLO a.C.</w:t>
      </w:r>
    </w:p>
    <w:p w14:paraId="6BAEB395" w14:textId="2838FA2E" w:rsidR="00AB0D69" w:rsidRDefault="009326B4" w:rsidP="00AB0D69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Lucrezio: una figura misteriosa</w:t>
      </w:r>
    </w:p>
    <w:p w14:paraId="282C45C1" w14:textId="5254339E" w:rsidR="00AB0D69" w:rsidRPr="009326B4" w:rsidRDefault="009326B4" w:rsidP="00AB0D69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Un poeta filosofo: il </w:t>
      </w:r>
      <w:r w:rsidRPr="009326B4">
        <w:rPr>
          <w:i/>
          <w:iCs/>
          <w:sz w:val="28"/>
          <w:szCs w:val="28"/>
        </w:rPr>
        <w:t>De rerum natura</w:t>
      </w:r>
    </w:p>
    <w:p w14:paraId="034D2492" w14:textId="2AC11522" w:rsidR="009326B4" w:rsidRDefault="009326B4" w:rsidP="00AB0D69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9326B4">
        <w:rPr>
          <w:sz w:val="28"/>
          <w:szCs w:val="28"/>
        </w:rPr>
        <w:lastRenderedPageBreak/>
        <w:t>La lingua e lo stile</w:t>
      </w:r>
    </w:p>
    <w:p w14:paraId="625F5F32" w14:textId="0D19A6CD" w:rsidR="009326B4" w:rsidRDefault="009326B4" w:rsidP="009326B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C20AF63" w14:textId="5F57DD1E" w:rsidR="009326B4" w:rsidRPr="009326B4" w:rsidRDefault="009326B4" w:rsidP="009326B4">
      <w:pPr>
        <w:rPr>
          <w:b/>
          <w:bCs/>
          <w:sz w:val="28"/>
          <w:szCs w:val="28"/>
        </w:rPr>
      </w:pPr>
      <w:r w:rsidRPr="009326B4">
        <w:rPr>
          <w:b/>
          <w:bCs/>
          <w:sz w:val="28"/>
          <w:szCs w:val="28"/>
        </w:rPr>
        <w:t>10. CATULLO: STORIA DI UN’ANIMA</w:t>
      </w:r>
    </w:p>
    <w:p w14:paraId="457CC2DF" w14:textId="585AC084" w:rsidR="00AB0D69" w:rsidRDefault="009326B4" w:rsidP="00AB0D69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 provinciale a Roma</w:t>
      </w:r>
    </w:p>
    <w:p w14:paraId="5E4CC2F8" w14:textId="102F1776" w:rsidR="00AB0D69" w:rsidRDefault="009326B4" w:rsidP="00AB0D69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r w:rsidRPr="009326B4">
        <w:rPr>
          <w:i/>
          <w:iCs/>
          <w:sz w:val="28"/>
          <w:szCs w:val="28"/>
        </w:rPr>
        <w:t>Liber</w:t>
      </w:r>
      <w:r>
        <w:rPr>
          <w:sz w:val="28"/>
          <w:szCs w:val="28"/>
        </w:rPr>
        <w:t xml:space="preserve"> di Catullo</w:t>
      </w:r>
    </w:p>
    <w:p w14:paraId="79A3B9F8" w14:textId="48A5973C" w:rsidR="009326B4" w:rsidRDefault="009326B4" w:rsidP="00AB0D69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La lingua e lo stile</w:t>
      </w:r>
    </w:p>
    <w:p w14:paraId="41E09BC1" w14:textId="77777777" w:rsidR="00AB0D69" w:rsidRDefault="00AB0D69" w:rsidP="00AB0D69">
      <w:pPr>
        <w:ind w:left="426"/>
        <w:rPr>
          <w:sz w:val="28"/>
          <w:szCs w:val="28"/>
        </w:rPr>
      </w:pPr>
    </w:p>
    <w:p w14:paraId="0990173B" w14:textId="77777777" w:rsidR="00AB0D69" w:rsidRPr="00AB0D69" w:rsidRDefault="00AB0D69" w:rsidP="00F73C90">
      <w:pPr>
        <w:ind w:left="426"/>
        <w:rPr>
          <w:b/>
          <w:bCs/>
          <w:sz w:val="28"/>
          <w:szCs w:val="28"/>
        </w:rPr>
      </w:pPr>
    </w:p>
    <w:p w14:paraId="5E86AFED" w14:textId="77777777" w:rsidR="00AE352F" w:rsidRPr="006C4EFE" w:rsidRDefault="00AE352F" w:rsidP="00AE352F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Antologia di testi letti</w:t>
      </w:r>
      <w:r w:rsidRPr="006C4EFE">
        <w:rPr>
          <w:b/>
          <w:sz w:val="28"/>
          <w:szCs w:val="28"/>
        </w:rPr>
        <w:t xml:space="preserve">: </w:t>
      </w:r>
    </w:p>
    <w:p w14:paraId="701807DD" w14:textId="77777777" w:rsidR="00AE352F" w:rsidRPr="00923E3D" w:rsidRDefault="00AE352F" w:rsidP="00AE352F">
      <w:pPr>
        <w:spacing w:line="276" w:lineRule="auto"/>
        <w:rPr>
          <w:sz w:val="28"/>
          <w:szCs w:val="28"/>
          <w:u w:val="single"/>
        </w:rPr>
      </w:pPr>
      <w:r w:rsidRPr="00923E3D">
        <w:rPr>
          <w:sz w:val="28"/>
          <w:szCs w:val="28"/>
          <w:u w:val="single"/>
        </w:rPr>
        <w:t>Plauto</w:t>
      </w:r>
    </w:p>
    <w:p w14:paraId="3CD1CB0D" w14:textId="0AFE47D8" w:rsidR="009326B4" w:rsidRDefault="009326B4" w:rsidP="00AE352F">
      <w:pPr>
        <w:spacing w:line="360" w:lineRule="auto"/>
        <w:rPr>
          <w:i/>
          <w:sz w:val="28"/>
          <w:szCs w:val="28"/>
        </w:rPr>
      </w:pPr>
      <w:proofErr w:type="spellStart"/>
      <w:proofErr w:type="gramStart"/>
      <w:r>
        <w:rPr>
          <w:i/>
          <w:sz w:val="28"/>
          <w:szCs w:val="28"/>
        </w:rPr>
        <w:t>Pseudolus</w:t>
      </w:r>
      <w:proofErr w:type="spellEnd"/>
      <w:r>
        <w:rPr>
          <w:i/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vv</w:t>
      </w:r>
      <w:proofErr w:type="spellEnd"/>
      <w:proofErr w:type="gramEnd"/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574-589</w:t>
      </w:r>
      <w:r>
        <w:rPr>
          <w:sz w:val="28"/>
          <w:szCs w:val="28"/>
        </w:rPr>
        <w:t xml:space="preserve"> (in traduzione)</w:t>
      </w:r>
    </w:p>
    <w:p w14:paraId="64F29149" w14:textId="79D0613C" w:rsidR="00AE352F" w:rsidRDefault="00AE352F" w:rsidP="00AE352F">
      <w:pPr>
        <w:spacing w:line="360" w:lineRule="auto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Aulularia</w:t>
      </w:r>
      <w:proofErr w:type="spellEnd"/>
      <w:r>
        <w:rPr>
          <w:i/>
          <w:sz w:val="28"/>
          <w:szCs w:val="28"/>
        </w:rPr>
        <w:t>,</w:t>
      </w:r>
      <w:r w:rsidR="009326B4">
        <w:rPr>
          <w:i/>
          <w:sz w:val="28"/>
          <w:szCs w:val="28"/>
        </w:rPr>
        <w:t xml:space="preserve"> </w:t>
      </w:r>
      <w:proofErr w:type="spellStart"/>
      <w:r w:rsidR="009326B4">
        <w:rPr>
          <w:i/>
          <w:sz w:val="28"/>
          <w:szCs w:val="28"/>
        </w:rPr>
        <w:t>Euclione</w:t>
      </w:r>
      <w:proofErr w:type="spellEnd"/>
      <w:r w:rsidR="009326B4">
        <w:rPr>
          <w:i/>
          <w:sz w:val="28"/>
          <w:szCs w:val="28"/>
        </w:rPr>
        <w:t>, un avaro insopportabile</w:t>
      </w:r>
      <w:r>
        <w:rPr>
          <w:i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vv</w:t>
      </w:r>
      <w:proofErr w:type="spellEnd"/>
      <w:r>
        <w:rPr>
          <w:sz w:val="28"/>
          <w:szCs w:val="28"/>
        </w:rPr>
        <w:t xml:space="preserve">. </w:t>
      </w:r>
      <w:r w:rsidR="009326B4">
        <w:rPr>
          <w:sz w:val="28"/>
          <w:szCs w:val="28"/>
        </w:rPr>
        <w:t>285</w:t>
      </w:r>
      <w:r>
        <w:rPr>
          <w:sz w:val="28"/>
          <w:szCs w:val="28"/>
        </w:rPr>
        <w:t>-</w:t>
      </w:r>
      <w:r w:rsidR="009326B4">
        <w:rPr>
          <w:sz w:val="28"/>
          <w:szCs w:val="28"/>
        </w:rPr>
        <w:t>350</w:t>
      </w:r>
      <w:r>
        <w:rPr>
          <w:sz w:val="28"/>
          <w:szCs w:val="28"/>
        </w:rPr>
        <w:t xml:space="preserve"> (in traduzione)</w:t>
      </w:r>
    </w:p>
    <w:p w14:paraId="48BC7BDB" w14:textId="12D6FE13" w:rsidR="00AE352F" w:rsidRDefault="00AE352F" w:rsidP="00AE352F">
      <w:pPr>
        <w:spacing w:line="360" w:lineRule="auto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M</w:t>
      </w:r>
      <w:r w:rsidR="009326B4">
        <w:rPr>
          <w:i/>
          <w:sz w:val="28"/>
          <w:szCs w:val="28"/>
        </w:rPr>
        <w:t>o</w:t>
      </w:r>
      <w:r w:rsidR="00000990">
        <w:rPr>
          <w:i/>
          <w:sz w:val="28"/>
          <w:szCs w:val="28"/>
        </w:rPr>
        <w:t>stellaria</w:t>
      </w:r>
      <w:proofErr w:type="spellEnd"/>
      <w:r>
        <w:rPr>
          <w:sz w:val="28"/>
          <w:szCs w:val="28"/>
        </w:rPr>
        <w:t xml:space="preserve">, </w:t>
      </w:r>
      <w:r w:rsidR="00000990" w:rsidRPr="00000990">
        <w:rPr>
          <w:i/>
          <w:iCs/>
          <w:sz w:val="28"/>
          <w:szCs w:val="28"/>
        </w:rPr>
        <w:t>La mia casa è infestata</w:t>
      </w:r>
      <w:r w:rsidR="00000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vv</w:t>
      </w:r>
      <w:proofErr w:type="spellEnd"/>
      <w:r>
        <w:rPr>
          <w:sz w:val="28"/>
          <w:szCs w:val="28"/>
        </w:rPr>
        <w:t xml:space="preserve">. </w:t>
      </w:r>
      <w:r w:rsidR="00000990">
        <w:rPr>
          <w:sz w:val="28"/>
          <w:szCs w:val="28"/>
        </w:rPr>
        <w:t>43</w:t>
      </w:r>
      <w:r>
        <w:rPr>
          <w:sz w:val="28"/>
          <w:szCs w:val="28"/>
        </w:rPr>
        <w:t>1-</w:t>
      </w:r>
      <w:r w:rsidR="00000990">
        <w:rPr>
          <w:sz w:val="28"/>
          <w:szCs w:val="28"/>
        </w:rPr>
        <w:t>531</w:t>
      </w:r>
      <w:r>
        <w:rPr>
          <w:sz w:val="28"/>
          <w:szCs w:val="28"/>
        </w:rPr>
        <w:t xml:space="preserve"> (in trad.)</w:t>
      </w:r>
    </w:p>
    <w:p w14:paraId="01E84E57" w14:textId="6C0D9B65" w:rsidR="00AE352F" w:rsidRPr="00F4344B" w:rsidRDefault="00000990" w:rsidP="00AE352F">
      <w:pPr>
        <w:spacing w:line="360" w:lineRule="auto"/>
        <w:rPr>
          <w:sz w:val="28"/>
          <w:szCs w:val="28"/>
        </w:rPr>
      </w:pPr>
      <w:r w:rsidRPr="00000990">
        <w:rPr>
          <w:i/>
          <w:iCs/>
          <w:sz w:val="28"/>
          <w:szCs w:val="28"/>
        </w:rPr>
        <w:t xml:space="preserve">Miles </w:t>
      </w:r>
      <w:proofErr w:type="spellStart"/>
      <w:r w:rsidRPr="00000990">
        <w:rPr>
          <w:i/>
          <w:iCs/>
          <w:sz w:val="28"/>
          <w:szCs w:val="28"/>
        </w:rPr>
        <w:t>Gloriosus</w:t>
      </w:r>
      <w:proofErr w:type="spellEnd"/>
      <w:r w:rsidR="00AE352F" w:rsidRPr="00000990">
        <w:rPr>
          <w:i/>
          <w:iCs/>
          <w:sz w:val="28"/>
          <w:szCs w:val="28"/>
        </w:rPr>
        <w:t>,</w:t>
      </w:r>
      <w:r>
        <w:rPr>
          <w:i/>
          <w:iCs/>
          <w:sz w:val="28"/>
          <w:szCs w:val="28"/>
        </w:rPr>
        <w:t xml:space="preserve"> Un conquistatore da operetta</w:t>
      </w:r>
      <w:r w:rsidR="00AE352F">
        <w:rPr>
          <w:sz w:val="28"/>
          <w:szCs w:val="28"/>
        </w:rPr>
        <w:t xml:space="preserve"> </w:t>
      </w:r>
      <w:proofErr w:type="spellStart"/>
      <w:r w:rsidR="00AE352F">
        <w:rPr>
          <w:sz w:val="28"/>
          <w:szCs w:val="28"/>
        </w:rPr>
        <w:t>vv</w:t>
      </w:r>
      <w:proofErr w:type="spellEnd"/>
      <w:r w:rsidR="00AE352F">
        <w:rPr>
          <w:sz w:val="28"/>
          <w:szCs w:val="28"/>
        </w:rPr>
        <w:t>. 1-</w:t>
      </w:r>
      <w:r>
        <w:rPr>
          <w:sz w:val="28"/>
          <w:szCs w:val="28"/>
        </w:rPr>
        <w:t>71</w:t>
      </w:r>
      <w:r w:rsidR="00AE352F">
        <w:rPr>
          <w:sz w:val="28"/>
          <w:szCs w:val="28"/>
        </w:rPr>
        <w:t xml:space="preserve"> (in trad.)</w:t>
      </w:r>
    </w:p>
    <w:p w14:paraId="4812018C" w14:textId="77777777" w:rsidR="00AE352F" w:rsidRDefault="00AE352F" w:rsidP="00AE352F">
      <w:pPr>
        <w:spacing w:line="360" w:lineRule="auto"/>
        <w:rPr>
          <w:sz w:val="28"/>
          <w:szCs w:val="28"/>
        </w:rPr>
      </w:pPr>
    </w:p>
    <w:p w14:paraId="75D23C90" w14:textId="77777777" w:rsidR="00AE352F" w:rsidRPr="00923E3D" w:rsidRDefault="00AE352F" w:rsidP="00AE352F">
      <w:pPr>
        <w:spacing w:line="360" w:lineRule="auto"/>
        <w:rPr>
          <w:sz w:val="28"/>
          <w:szCs w:val="28"/>
          <w:u w:val="single"/>
        </w:rPr>
      </w:pPr>
      <w:r w:rsidRPr="00923E3D">
        <w:rPr>
          <w:sz w:val="28"/>
          <w:szCs w:val="28"/>
          <w:u w:val="single"/>
        </w:rPr>
        <w:t>Terenzio</w:t>
      </w:r>
    </w:p>
    <w:p w14:paraId="1D6A55F4" w14:textId="3C67148E" w:rsidR="00AE352F" w:rsidRDefault="00AE352F" w:rsidP="00AE352F">
      <w:pPr>
        <w:spacing w:line="360" w:lineRule="auto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Heautontimorumenos</w:t>
      </w:r>
      <w:proofErr w:type="spellEnd"/>
      <w:r>
        <w:rPr>
          <w:sz w:val="28"/>
          <w:szCs w:val="28"/>
        </w:rPr>
        <w:t xml:space="preserve">, </w:t>
      </w:r>
      <w:r w:rsidR="00000990" w:rsidRPr="00000990">
        <w:rPr>
          <w:i/>
          <w:iCs/>
          <w:sz w:val="28"/>
          <w:szCs w:val="28"/>
        </w:rPr>
        <w:t>Il pentimento di un padre</w:t>
      </w:r>
      <w:r w:rsidR="00000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vv</w:t>
      </w:r>
      <w:proofErr w:type="spellEnd"/>
      <w:r>
        <w:rPr>
          <w:sz w:val="28"/>
          <w:szCs w:val="28"/>
        </w:rPr>
        <w:t xml:space="preserve">. </w:t>
      </w:r>
      <w:r w:rsidR="00000990">
        <w:rPr>
          <w:sz w:val="28"/>
          <w:szCs w:val="28"/>
        </w:rPr>
        <w:t>53</w:t>
      </w:r>
      <w:r>
        <w:rPr>
          <w:sz w:val="28"/>
          <w:szCs w:val="28"/>
        </w:rPr>
        <w:t xml:space="preserve">- </w:t>
      </w:r>
      <w:r w:rsidR="00000990">
        <w:rPr>
          <w:sz w:val="28"/>
          <w:szCs w:val="28"/>
        </w:rPr>
        <w:t>1</w:t>
      </w:r>
      <w:r>
        <w:rPr>
          <w:sz w:val="28"/>
          <w:szCs w:val="28"/>
        </w:rPr>
        <w:t>68 (in trad.)</w:t>
      </w:r>
    </w:p>
    <w:p w14:paraId="13702C03" w14:textId="3443EA91" w:rsidR="00AE352F" w:rsidRDefault="00AE352F" w:rsidP="00AE352F">
      <w:pPr>
        <w:spacing w:line="360" w:lineRule="auto"/>
        <w:rPr>
          <w:sz w:val="28"/>
          <w:szCs w:val="28"/>
        </w:rPr>
      </w:pPr>
      <w:proofErr w:type="spellStart"/>
      <w:r w:rsidRPr="00BC72BF">
        <w:rPr>
          <w:i/>
          <w:sz w:val="28"/>
          <w:szCs w:val="28"/>
        </w:rPr>
        <w:t>Hecyra</w:t>
      </w:r>
      <w:proofErr w:type="spellEnd"/>
      <w:r w:rsidRPr="00BC72BF">
        <w:rPr>
          <w:sz w:val="28"/>
          <w:szCs w:val="28"/>
        </w:rPr>
        <w:t xml:space="preserve">, </w:t>
      </w:r>
      <w:r w:rsidR="00000990" w:rsidRPr="00000990">
        <w:rPr>
          <w:i/>
          <w:iCs/>
          <w:sz w:val="28"/>
          <w:szCs w:val="28"/>
        </w:rPr>
        <w:t>Un successo che tarda ad arrivare</w:t>
      </w:r>
      <w:r w:rsidR="00000990">
        <w:rPr>
          <w:sz w:val="28"/>
          <w:szCs w:val="28"/>
        </w:rPr>
        <w:t xml:space="preserve"> </w:t>
      </w:r>
      <w:proofErr w:type="spellStart"/>
      <w:r w:rsidRPr="00BC72BF">
        <w:rPr>
          <w:sz w:val="28"/>
          <w:szCs w:val="28"/>
        </w:rPr>
        <w:t>vv</w:t>
      </w:r>
      <w:proofErr w:type="spellEnd"/>
      <w:r w:rsidRPr="00BC72BF">
        <w:rPr>
          <w:sz w:val="28"/>
          <w:szCs w:val="28"/>
        </w:rPr>
        <w:t xml:space="preserve">. </w:t>
      </w:r>
      <w:r w:rsidR="00000990">
        <w:rPr>
          <w:sz w:val="28"/>
          <w:szCs w:val="28"/>
        </w:rPr>
        <w:t>1-</w:t>
      </w:r>
      <w:r w:rsidRPr="00BC72BF">
        <w:rPr>
          <w:sz w:val="28"/>
          <w:szCs w:val="28"/>
        </w:rPr>
        <w:t xml:space="preserve">57 (in trad.) / </w:t>
      </w:r>
      <w:r w:rsidR="00000990">
        <w:rPr>
          <w:sz w:val="28"/>
          <w:szCs w:val="28"/>
        </w:rPr>
        <w:t xml:space="preserve">e </w:t>
      </w:r>
      <w:r w:rsidR="00000990" w:rsidRPr="00000990">
        <w:rPr>
          <w:i/>
          <w:iCs/>
          <w:sz w:val="28"/>
          <w:szCs w:val="28"/>
        </w:rPr>
        <w:t>Una suocera diversa</w:t>
      </w:r>
      <w:r w:rsidR="00000990">
        <w:rPr>
          <w:i/>
          <w:iCs/>
          <w:sz w:val="28"/>
          <w:szCs w:val="28"/>
        </w:rPr>
        <w:t xml:space="preserve"> </w:t>
      </w:r>
      <w:proofErr w:type="spellStart"/>
      <w:r w:rsidRPr="00BC72BF">
        <w:rPr>
          <w:sz w:val="28"/>
          <w:szCs w:val="28"/>
        </w:rPr>
        <w:t>vv</w:t>
      </w:r>
      <w:proofErr w:type="spellEnd"/>
      <w:r w:rsidRPr="00BC72BF">
        <w:rPr>
          <w:sz w:val="28"/>
          <w:szCs w:val="28"/>
        </w:rPr>
        <w:t xml:space="preserve">. </w:t>
      </w:r>
      <w:r w:rsidR="00000990">
        <w:rPr>
          <w:sz w:val="28"/>
          <w:szCs w:val="28"/>
        </w:rPr>
        <w:t>577</w:t>
      </w:r>
      <w:r w:rsidRPr="00BC72BF">
        <w:rPr>
          <w:sz w:val="28"/>
          <w:szCs w:val="28"/>
        </w:rPr>
        <w:t>-</w:t>
      </w:r>
      <w:r w:rsidR="00000990">
        <w:rPr>
          <w:sz w:val="28"/>
          <w:szCs w:val="28"/>
        </w:rPr>
        <w:t>606</w:t>
      </w:r>
      <w:r w:rsidRPr="00BC72BF">
        <w:rPr>
          <w:sz w:val="28"/>
          <w:szCs w:val="28"/>
        </w:rPr>
        <w:t xml:space="preserve"> (in trad.)</w:t>
      </w:r>
    </w:p>
    <w:p w14:paraId="2C8A9E89" w14:textId="5E19901B" w:rsidR="00000990" w:rsidRPr="00BC72BF" w:rsidRDefault="00000990" w:rsidP="00AE352F">
      <w:pPr>
        <w:spacing w:line="360" w:lineRule="auto"/>
        <w:rPr>
          <w:sz w:val="28"/>
          <w:szCs w:val="28"/>
        </w:rPr>
      </w:pPr>
      <w:r w:rsidRPr="00000990">
        <w:rPr>
          <w:i/>
          <w:iCs/>
          <w:sz w:val="28"/>
          <w:szCs w:val="28"/>
        </w:rPr>
        <w:t>Andria, Padri e figli</w:t>
      </w:r>
      <w:r>
        <w:rPr>
          <w:sz w:val="28"/>
          <w:szCs w:val="28"/>
        </w:rPr>
        <w:t xml:space="preserve"> vv.28-172 </w:t>
      </w:r>
      <w:r w:rsidRPr="00BC72BF">
        <w:rPr>
          <w:sz w:val="28"/>
          <w:szCs w:val="28"/>
        </w:rPr>
        <w:t>(in trad.)</w:t>
      </w:r>
    </w:p>
    <w:p w14:paraId="515535AC" w14:textId="3E9EFFA7" w:rsidR="00AE352F" w:rsidRPr="00BC72BF" w:rsidRDefault="00AE352F" w:rsidP="00AE352F">
      <w:pPr>
        <w:spacing w:line="360" w:lineRule="auto"/>
        <w:rPr>
          <w:sz w:val="28"/>
          <w:szCs w:val="28"/>
        </w:rPr>
      </w:pPr>
      <w:proofErr w:type="spellStart"/>
      <w:r w:rsidRPr="00BC72BF">
        <w:rPr>
          <w:i/>
          <w:sz w:val="28"/>
          <w:szCs w:val="28"/>
        </w:rPr>
        <w:t>Adelphoe</w:t>
      </w:r>
      <w:proofErr w:type="spellEnd"/>
      <w:r w:rsidRPr="00BC72BF">
        <w:rPr>
          <w:sz w:val="28"/>
          <w:szCs w:val="28"/>
        </w:rPr>
        <w:t xml:space="preserve">, </w:t>
      </w:r>
      <w:r w:rsidR="00000990" w:rsidRPr="00000990">
        <w:rPr>
          <w:i/>
          <w:iCs/>
          <w:sz w:val="28"/>
          <w:szCs w:val="28"/>
        </w:rPr>
        <w:t>Voglio essere un padre, non un padrone</w:t>
      </w:r>
      <w:r w:rsidR="00000990">
        <w:rPr>
          <w:sz w:val="28"/>
          <w:szCs w:val="28"/>
        </w:rPr>
        <w:t xml:space="preserve"> </w:t>
      </w:r>
      <w:proofErr w:type="spellStart"/>
      <w:r w:rsidRPr="00BC72BF">
        <w:rPr>
          <w:sz w:val="28"/>
          <w:szCs w:val="28"/>
        </w:rPr>
        <w:t>vv</w:t>
      </w:r>
      <w:proofErr w:type="spellEnd"/>
      <w:r w:rsidRPr="00BC72BF">
        <w:rPr>
          <w:sz w:val="28"/>
          <w:szCs w:val="28"/>
        </w:rPr>
        <w:t>. 26-</w:t>
      </w:r>
      <w:r w:rsidR="00000990">
        <w:rPr>
          <w:sz w:val="28"/>
          <w:szCs w:val="28"/>
        </w:rPr>
        <w:t>77</w:t>
      </w:r>
      <w:r w:rsidRPr="00BC72BF">
        <w:rPr>
          <w:sz w:val="28"/>
          <w:szCs w:val="28"/>
        </w:rPr>
        <w:t xml:space="preserve"> </w:t>
      </w:r>
      <w:bookmarkStart w:id="0" w:name="_Hlk74520666"/>
      <w:r w:rsidRPr="00BC72BF">
        <w:rPr>
          <w:sz w:val="28"/>
          <w:szCs w:val="28"/>
        </w:rPr>
        <w:t>(in trad.)</w:t>
      </w:r>
      <w:bookmarkEnd w:id="0"/>
    </w:p>
    <w:p w14:paraId="4DA35190" w14:textId="77777777" w:rsidR="00000990" w:rsidRDefault="00000990" w:rsidP="00AE352F">
      <w:pPr>
        <w:spacing w:line="360" w:lineRule="auto"/>
        <w:rPr>
          <w:sz w:val="28"/>
          <w:szCs w:val="28"/>
          <w:u w:val="single"/>
        </w:rPr>
      </w:pPr>
    </w:p>
    <w:p w14:paraId="4CF8E55E" w14:textId="7CB883C0" w:rsidR="00AE352F" w:rsidRPr="00000990" w:rsidRDefault="00000990" w:rsidP="00AE352F">
      <w:pPr>
        <w:spacing w:line="360" w:lineRule="auto"/>
        <w:rPr>
          <w:sz w:val="28"/>
          <w:szCs w:val="28"/>
          <w:u w:val="single"/>
        </w:rPr>
      </w:pPr>
      <w:r w:rsidRPr="00000990">
        <w:rPr>
          <w:sz w:val="28"/>
          <w:szCs w:val="28"/>
          <w:u w:val="single"/>
        </w:rPr>
        <w:t>Lucrezio</w:t>
      </w:r>
    </w:p>
    <w:p w14:paraId="025F1424" w14:textId="6FB02DA5" w:rsidR="00AE352F" w:rsidRPr="001C4829" w:rsidRDefault="00AE352F" w:rsidP="00AE352F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De </w:t>
      </w:r>
      <w:r w:rsidR="000F4965">
        <w:rPr>
          <w:i/>
          <w:sz w:val="28"/>
          <w:szCs w:val="28"/>
        </w:rPr>
        <w:t xml:space="preserve">rerum natura, Una dichiarazione di intenti I, </w:t>
      </w:r>
      <w:proofErr w:type="spellStart"/>
      <w:r w:rsidR="000F4965">
        <w:rPr>
          <w:i/>
          <w:sz w:val="28"/>
          <w:szCs w:val="28"/>
        </w:rPr>
        <w:t>vv</w:t>
      </w:r>
      <w:proofErr w:type="spellEnd"/>
      <w:r w:rsidR="000F4965">
        <w:rPr>
          <w:i/>
          <w:sz w:val="28"/>
          <w:szCs w:val="28"/>
        </w:rPr>
        <w:t>. 136-148</w:t>
      </w:r>
      <w:r>
        <w:rPr>
          <w:sz w:val="28"/>
          <w:szCs w:val="28"/>
        </w:rPr>
        <w:t xml:space="preserve"> </w:t>
      </w:r>
      <w:r w:rsidR="000F4965" w:rsidRPr="00BC72BF">
        <w:rPr>
          <w:sz w:val="28"/>
          <w:szCs w:val="28"/>
        </w:rPr>
        <w:t>(in trad.)</w:t>
      </w:r>
    </w:p>
    <w:p w14:paraId="6805DD21" w14:textId="20C296BF" w:rsidR="000F4965" w:rsidRPr="001C4829" w:rsidRDefault="000F4965" w:rsidP="000F4965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De rerum natura, </w:t>
      </w:r>
      <w:r>
        <w:rPr>
          <w:i/>
          <w:sz w:val="28"/>
          <w:szCs w:val="28"/>
        </w:rPr>
        <w:t>Inno a Venere</w:t>
      </w:r>
      <w:r>
        <w:rPr>
          <w:i/>
          <w:sz w:val="28"/>
          <w:szCs w:val="28"/>
        </w:rPr>
        <w:t xml:space="preserve"> I,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vv</w:t>
      </w:r>
      <w:proofErr w:type="spellEnd"/>
      <w:r>
        <w:rPr>
          <w:i/>
          <w:sz w:val="28"/>
          <w:szCs w:val="28"/>
        </w:rPr>
        <w:t>. 1-</w:t>
      </w:r>
      <w:r>
        <w:rPr>
          <w:i/>
          <w:sz w:val="28"/>
          <w:szCs w:val="28"/>
        </w:rPr>
        <w:t>43</w:t>
      </w:r>
      <w:r>
        <w:rPr>
          <w:sz w:val="28"/>
          <w:szCs w:val="28"/>
        </w:rPr>
        <w:t xml:space="preserve"> </w:t>
      </w:r>
    </w:p>
    <w:p w14:paraId="67619A92" w14:textId="768E7838" w:rsidR="000F4965" w:rsidRPr="001C4829" w:rsidRDefault="000F4965" w:rsidP="000F4965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De rerum natura, </w:t>
      </w:r>
      <w:r>
        <w:rPr>
          <w:i/>
          <w:sz w:val="28"/>
          <w:szCs w:val="28"/>
        </w:rPr>
        <w:t xml:space="preserve">Epicuro, il nuovo </w:t>
      </w:r>
      <w:proofErr w:type="gramStart"/>
      <w:r>
        <w:rPr>
          <w:i/>
          <w:sz w:val="28"/>
          <w:szCs w:val="28"/>
        </w:rPr>
        <w:t xml:space="preserve">eroe </w:t>
      </w:r>
      <w:r>
        <w:rPr>
          <w:i/>
          <w:sz w:val="28"/>
          <w:szCs w:val="28"/>
        </w:rPr>
        <w:t xml:space="preserve"> I</w:t>
      </w:r>
      <w:proofErr w:type="gramEnd"/>
      <w:r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vv</w:t>
      </w:r>
      <w:proofErr w:type="spellEnd"/>
      <w:r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62</w:t>
      </w:r>
      <w:r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79</w:t>
      </w:r>
      <w:r>
        <w:rPr>
          <w:sz w:val="28"/>
          <w:szCs w:val="28"/>
        </w:rPr>
        <w:t xml:space="preserve"> (in trad.)</w:t>
      </w:r>
    </w:p>
    <w:p w14:paraId="1C01B1A2" w14:textId="63280394" w:rsidR="000F4965" w:rsidRDefault="000F4965" w:rsidP="000F4965">
      <w:pPr>
        <w:spacing w:line="360" w:lineRule="auto"/>
        <w:rPr>
          <w:sz w:val="28"/>
          <w:szCs w:val="28"/>
        </w:rPr>
      </w:pPr>
      <w:bookmarkStart w:id="1" w:name="_Hlk74520680"/>
      <w:r>
        <w:rPr>
          <w:i/>
          <w:sz w:val="28"/>
          <w:szCs w:val="28"/>
        </w:rPr>
        <w:t xml:space="preserve">De rerum natura, </w:t>
      </w:r>
      <w:r>
        <w:rPr>
          <w:i/>
          <w:sz w:val="28"/>
          <w:szCs w:val="28"/>
        </w:rPr>
        <w:t>Il sacrificio di Ifigenia</w:t>
      </w:r>
      <w:r>
        <w:rPr>
          <w:i/>
          <w:sz w:val="28"/>
          <w:szCs w:val="28"/>
        </w:rPr>
        <w:t xml:space="preserve"> I,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vv</w:t>
      </w:r>
      <w:proofErr w:type="spellEnd"/>
      <w:r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80</w:t>
      </w:r>
      <w:r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101</w:t>
      </w:r>
      <w:r>
        <w:rPr>
          <w:sz w:val="28"/>
          <w:szCs w:val="28"/>
        </w:rPr>
        <w:t xml:space="preserve"> (in trad.)</w:t>
      </w:r>
    </w:p>
    <w:bookmarkEnd w:id="1"/>
    <w:p w14:paraId="17CD63FA" w14:textId="78C2A2C8" w:rsidR="000F4965" w:rsidRDefault="000F4965" w:rsidP="000F4965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De rerum natura, </w:t>
      </w:r>
      <w:r>
        <w:rPr>
          <w:i/>
          <w:sz w:val="28"/>
          <w:szCs w:val="28"/>
        </w:rPr>
        <w:t>L</w:t>
      </w:r>
      <w:r>
        <w:rPr>
          <w:i/>
          <w:sz w:val="28"/>
          <w:szCs w:val="28"/>
        </w:rPr>
        <w:t>a</w:t>
      </w:r>
      <w:r>
        <w:rPr>
          <w:i/>
          <w:sz w:val="28"/>
          <w:szCs w:val="28"/>
        </w:rPr>
        <w:t xml:space="preserve"> felicità del saggio</w:t>
      </w:r>
      <w:r>
        <w:rPr>
          <w:i/>
          <w:sz w:val="28"/>
          <w:szCs w:val="28"/>
        </w:rPr>
        <w:t xml:space="preserve"> I</w:t>
      </w:r>
      <w:r>
        <w:rPr>
          <w:i/>
          <w:sz w:val="28"/>
          <w:szCs w:val="28"/>
        </w:rPr>
        <w:t>I</w:t>
      </w:r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vv</w:t>
      </w:r>
      <w:proofErr w:type="spellEnd"/>
      <w:r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62</w:t>
      </w:r>
      <w:r>
        <w:rPr>
          <w:sz w:val="28"/>
          <w:szCs w:val="28"/>
        </w:rPr>
        <w:t xml:space="preserve"> (in trad.)</w:t>
      </w:r>
    </w:p>
    <w:p w14:paraId="5DEBBBB4" w14:textId="2D34BD1F" w:rsidR="000F4965" w:rsidRDefault="000F4965" w:rsidP="000F4965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De rerum natura, </w:t>
      </w:r>
      <w:r>
        <w:rPr>
          <w:i/>
          <w:sz w:val="28"/>
          <w:szCs w:val="28"/>
        </w:rPr>
        <w:t>La peste di Atene V</w:t>
      </w:r>
      <w:r>
        <w:rPr>
          <w:i/>
          <w:sz w:val="28"/>
          <w:szCs w:val="28"/>
        </w:rPr>
        <w:t xml:space="preserve">I, </w:t>
      </w:r>
      <w:proofErr w:type="spellStart"/>
      <w:r>
        <w:rPr>
          <w:i/>
          <w:sz w:val="28"/>
          <w:szCs w:val="28"/>
        </w:rPr>
        <w:t>vv</w:t>
      </w:r>
      <w:proofErr w:type="spellEnd"/>
      <w:r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1230</w:t>
      </w:r>
      <w:r>
        <w:rPr>
          <w:i/>
          <w:sz w:val="28"/>
          <w:szCs w:val="28"/>
        </w:rPr>
        <w:t>-1</w:t>
      </w:r>
      <w:r>
        <w:rPr>
          <w:i/>
          <w:sz w:val="28"/>
          <w:szCs w:val="28"/>
        </w:rPr>
        <w:t>286</w:t>
      </w:r>
      <w:r>
        <w:rPr>
          <w:sz w:val="28"/>
          <w:szCs w:val="28"/>
        </w:rPr>
        <w:t xml:space="preserve"> (in trad.)</w:t>
      </w:r>
    </w:p>
    <w:p w14:paraId="793A4A7F" w14:textId="77777777" w:rsidR="000F4965" w:rsidRDefault="000F4965" w:rsidP="00AE352F">
      <w:pPr>
        <w:spacing w:line="360" w:lineRule="auto"/>
        <w:rPr>
          <w:sz w:val="28"/>
          <w:szCs w:val="28"/>
          <w:u w:val="single"/>
        </w:rPr>
      </w:pPr>
    </w:p>
    <w:p w14:paraId="78205564" w14:textId="77777777" w:rsidR="000F4965" w:rsidRDefault="00AE352F" w:rsidP="000F4965">
      <w:pPr>
        <w:spacing w:line="360" w:lineRule="auto"/>
        <w:rPr>
          <w:sz w:val="28"/>
          <w:szCs w:val="28"/>
          <w:u w:val="single"/>
        </w:rPr>
      </w:pPr>
      <w:r w:rsidRPr="00197638">
        <w:rPr>
          <w:sz w:val="28"/>
          <w:szCs w:val="28"/>
          <w:u w:val="single"/>
        </w:rPr>
        <w:t>Catullo</w:t>
      </w:r>
    </w:p>
    <w:p w14:paraId="6439B6CB" w14:textId="55F9EBC7" w:rsidR="00AE352F" w:rsidRDefault="00AE352F" w:rsidP="000F4965">
      <w:p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="000F4965">
        <w:rPr>
          <w:sz w:val="28"/>
          <w:szCs w:val="28"/>
        </w:rPr>
        <w:t>Carmina,</w:t>
      </w:r>
      <w:r>
        <w:rPr>
          <w:sz w:val="28"/>
          <w:szCs w:val="28"/>
        </w:rPr>
        <w:t xml:space="preserve"> 1 </w:t>
      </w:r>
      <w:r>
        <w:rPr>
          <w:i/>
          <w:sz w:val="28"/>
          <w:szCs w:val="28"/>
        </w:rPr>
        <w:t>La dedica</w:t>
      </w:r>
    </w:p>
    <w:p w14:paraId="6FD7183E" w14:textId="6DBAEC0C" w:rsidR="000F4965" w:rsidRDefault="000F4965" w:rsidP="000F4965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Carmina, </w:t>
      </w:r>
      <w:r w:rsidR="00DA3EA3">
        <w:rPr>
          <w:i/>
          <w:sz w:val="28"/>
          <w:szCs w:val="28"/>
        </w:rPr>
        <w:t>13 Invito a cena con sorpresa</w:t>
      </w:r>
    </w:p>
    <w:p w14:paraId="46AB17D1" w14:textId="77777777" w:rsidR="00DA3EA3" w:rsidRDefault="00DA3EA3" w:rsidP="000F4965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Carmina, 2 Il passero di Lesbia</w:t>
      </w:r>
    </w:p>
    <w:p w14:paraId="36FE84E4" w14:textId="3D891E20" w:rsidR="00DA3EA3" w:rsidRPr="000F4965" w:rsidRDefault="00DA3EA3" w:rsidP="000F4965">
      <w:pPr>
        <w:spacing w:line="360" w:lineRule="auto"/>
        <w:rPr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Carmina, 5 Dammi mille baci </w:t>
      </w:r>
    </w:p>
    <w:p w14:paraId="62CEE03C" w14:textId="77777777" w:rsidR="00DA3EA3" w:rsidRDefault="00DA3EA3" w:rsidP="00AE352F">
      <w:pPr>
        <w:spacing w:line="360" w:lineRule="auto"/>
        <w:rPr>
          <w:iCs/>
          <w:sz w:val="28"/>
          <w:szCs w:val="28"/>
        </w:rPr>
      </w:pPr>
    </w:p>
    <w:p w14:paraId="28767B16" w14:textId="357D3803" w:rsidR="00AE352F" w:rsidRDefault="00DA3EA3" w:rsidP="00AE352F">
      <w:pPr>
        <w:spacing w:line="360" w:lineRule="auto"/>
        <w:rPr>
          <w:iCs/>
          <w:sz w:val="28"/>
          <w:szCs w:val="28"/>
        </w:rPr>
      </w:pPr>
      <w:r w:rsidRPr="00DA3EA3">
        <w:rPr>
          <w:iCs/>
          <w:sz w:val="28"/>
          <w:szCs w:val="28"/>
        </w:rPr>
        <w:t>LIBRO DI TESTO</w:t>
      </w:r>
      <w:r>
        <w:rPr>
          <w:iCs/>
          <w:sz w:val="28"/>
          <w:szCs w:val="28"/>
        </w:rPr>
        <w:t>:</w:t>
      </w:r>
    </w:p>
    <w:p w14:paraId="1FDA993E" w14:textId="63327D9C" w:rsidR="00DA3EA3" w:rsidRPr="00DA3EA3" w:rsidRDefault="00DA3EA3" w:rsidP="00DA3EA3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Cantarella E. - </w:t>
      </w:r>
      <w:proofErr w:type="spellStart"/>
      <w:r>
        <w:rPr>
          <w:iCs/>
          <w:sz w:val="28"/>
          <w:szCs w:val="28"/>
        </w:rPr>
        <w:t>Guidorizzi</w:t>
      </w:r>
      <w:proofErr w:type="spellEnd"/>
      <w:r>
        <w:rPr>
          <w:iCs/>
          <w:sz w:val="28"/>
          <w:szCs w:val="28"/>
        </w:rPr>
        <w:t xml:space="preserve"> G.  Humanitas. Cultura e letteratura latina vol. 1 Einaudi scuola</w:t>
      </w:r>
    </w:p>
    <w:p w14:paraId="645CC1A6" w14:textId="77777777" w:rsidR="00AE352F" w:rsidRDefault="00AE352F" w:rsidP="00AE352F">
      <w:pPr>
        <w:spacing w:line="360" w:lineRule="auto"/>
        <w:rPr>
          <w:sz w:val="28"/>
          <w:szCs w:val="28"/>
        </w:rPr>
      </w:pPr>
    </w:p>
    <w:p w14:paraId="6D8297DA" w14:textId="77777777" w:rsidR="00AE352F" w:rsidRDefault="00AE352F" w:rsidP="00AE352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La docente</w:t>
      </w:r>
    </w:p>
    <w:p w14:paraId="46086521" w14:textId="6E6D41D4" w:rsidR="00AE352F" w:rsidRDefault="00AE352F" w:rsidP="00AE352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3EA3">
        <w:rPr>
          <w:sz w:val="28"/>
          <w:szCs w:val="28"/>
        </w:rPr>
        <w:t xml:space="preserve">       Stefania Turchetti</w:t>
      </w:r>
    </w:p>
    <w:p w14:paraId="4B1C8239" w14:textId="77777777" w:rsidR="00AE352F" w:rsidRDefault="00AE352F" w:rsidP="00AE352F"/>
    <w:p w14:paraId="74704A85" w14:textId="77777777" w:rsidR="00AE352F" w:rsidRDefault="00AE352F"/>
    <w:sectPr w:rsidR="00AE352F" w:rsidSect="005F64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F01C1"/>
    <w:multiLevelType w:val="hybridMultilevel"/>
    <w:tmpl w:val="D79643F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F484D"/>
    <w:multiLevelType w:val="hybridMultilevel"/>
    <w:tmpl w:val="4B7647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E530C"/>
    <w:multiLevelType w:val="hybridMultilevel"/>
    <w:tmpl w:val="72B88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2F"/>
    <w:rsid w:val="00000990"/>
    <w:rsid w:val="00092CCC"/>
    <w:rsid w:val="000F4965"/>
    <w:rsid w:val="00646285"/>
    <w:rsid w:val="00852108"/>
    <w:rsid w:val="009326B4"/>
    <w:rsid w:val="00AB0D69"/>
    <w:rsid w:val="00AE352F"/>
    <w:rsid w:val="00DA3EA3"/>
    <w:rsid w:val="00F7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205B"/>
  <w15:chartTrackingRefBased/>
  <w15:docId w15:val="{A38F012A-0D06-4E46-9AA9-A8BA6B10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3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3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</dc:creator>
  <cp:keywords/>
  <dc:description/>
  <cp:lastModifiedBy>Stefania</cp:lastModifiedBy>
  <cp:revision>2</cp:revision>
  <dcterms:created xsi:type="dcterms:W3CDTF">2021-06-13T22:01:00Z</dcterms:created>
  <dcterms:modified xsi:type="dcterms:W3CDTF">2021-06-13T22:01:00Z</dcterms:modified>
</cp:coreProperties>
</file>