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E020D" w14:textId="77777777" w:rsidR="00310D7A" w:rsidRDefault="000A0D97" w:rsidP="000A0D97">
      <w:pPr>
        <w:jc w:val="center"/>
      </w:pPr>
      <w:r>
        <w:t>Matematica II D LSU</w:t>
      </w:r>
    </w:p>
    <w:p w14:paraId="48D19F83" w14:textId="77777777" w:rsidR="000A0D97" w:rsidRDefault="000A0D97" w:rsidP="000A0D97">
      <w:pPr>
        <w:jc w:val="center"/>
      </w:pPr>
      <w:r>
        <w:t xml:space="preserve">Prof.ssa </w:t>
      </w:r>
      <w:proofErr w:type="spellStart"/>
      <w:r>
        <w:t>Pitzianti</w:t>
      </w:r>
      <w:proofErr w:type="spellEnd"/>
      <w:r>
        <w:t xml:space="preserve"> Valentina</w:t>
      </w:r>
    </w:p>
    <w:p w14:paraId="2CE148EC" w14:textId="77777777" w:rsidR="000A0D97" w:rsidRDefault="000A0D97" w:rsidP="000A0D97">
      <w:pPr>
        <w:jc w:val="center"/>
      </w:pPr>
      <w:proofErr w:type="spellStart"/>
      <w:proofErr w:type="gramStart"/>
      <w:r>
        <w:t>a.s.</w:t>
      </w:r>
      <w:proofErr w:type="spellEnd"/>
      <w:proofErr w:type="gramEnd"/>
      <w:r>
        <w:t xml:space="preserve"> 2020/2021</w:t>
      </w:r>
    </w:p>
    <w:p w14:paraId="59B74187" w14:textId="77777777" w:rsidR="002C7F28" w:rsidRDefault="002C7F28" w:rsidP="000A0D97">
      <w:pPr>
        <w:jc w:val="center"/>
      </w:pPr>
    </w:p>
    <w:p w14:paraId="6659AFEF" w14:textId="77777777" w:rsidR="002C7F28" w:rsidRDefault="00C44866" w:rsidP="002C7F28">
      <w:r w:rsidRPr="002C7F28">
        <w:rPr>
          <w:i/>
          <w:u w:val="single"/>
        </w:rPr>
        <w:t>Ripasso</w:t>
      </w:r>
      <w:r>
        <w:t xml:space="preserve">: </w:t>
      </w:r>
      <w:r w:rsidRPr="00C44866">
        <w:t>Divisione tra monomi. Potenze con esponente negativo. Potenze di monomi.</w:t>
      </w:r>
      <w:r>
        <w:t xml:space="preserve"> E</w:t>
      </w:r>
      <w:r w:rsidRPr="00C44866">
        <w:t>spressioni con i monomi. Problemi geometrici con i monomi</w:t>
      </w:r>
      <w:r>
        <w:t xml:space="preserve">. </w:t>
      </w:r>
      <w:r w:rsidRPr="00C44866">
        <w:t>Moltiplicazione tra polinomi. Divisione tra polinomi</w:t>
      </w:r>
      <w:r>
        <w:t xml:space="preserve">. </w:t>
      </w:r>
      <w:r w:rsidRPr="00C44866">
        <w:t>Potenza di un polinomio. Quadrato di binomio</w:t>
      </w:r>
      <w:r>
        <w:t xml:space="preserve">. </w:t>
      </w:r>
      <w:r w:rsidRPr="00C44866">
        <w:t>Cubo del binomio</w:t>
      </w:r>
      <w:r>
        <w:t xml:space="preserve">. </w:t>
      </w:r>
      <w:r w:rsidRPr="00C44866">
        <w:t>Quadrato del trinomio</w:t>
      </w:r>
      <w:r>
        <w:t>.</w:t>
      </w:r>
      <w:r w:rsidR="00176781">
        <w:t xml:space="preserve"> </w:t>
      </w:r>
      <w:r w:rsidR="00176781" w:rsidRPr="00176781">
        <w:t>Divisione tra polinomi</w:t>
      </w:r>
      <w:r w:rsidR="00176781">
        <w:t xml:space="preserve">. </w:t>
      </w:r>
      <w:r w:rsidR="002C7F28">
        <w:t xml:space="preserve"> E</w:t>
      </w:r>
      <w:r w:rsidR="002C7F28" w:rsidRPr="002C7F28">
        <w:t>quazioni di primo grado.</w:t>
      </w:r>
      <w:r w:rsidR="002C7F28">
        <w:t xml:space="preserve"> P</w:t>
      </w:r>
      <w:r w:rsidR="002C7F28" w:rsidRPr="002C7F28">
        <w:t>roblemi riconducibili a equazioni di primo grado.</w:t>
      </w:r>
      <w:r w:rsidR="002C7F28">
        <w:t xml:space="preserve"> </w:t>
      </w:r>
      <w:r w:rsidR="002C7F28" w:rsidRPr="002C7F28">
        <w:t xml:space="preserve">Introduzione alle disequazioni: insieme delle soluzioni, definizioni degli intervalli di </w:t>
      </w:r>
      <w:proofErr w:type="gramStart"/>
      <w:r w:rsidR="002C7F28" w:rsidRPr="002C7F28">
        <w:t>soluzione</w:t>
      </w:r>
      <w:proofErr w:type="gramEnd"/>
      <w:r w:rsidR="002C7F28" w:rsidRPr="002C7F28">
        <w:t>.</w:t>
      </w:r>
      <w:r w:rsidR="002C7F28">
        <w:t xml:space="preserve"> D</w:t>
      </w:r>
      <w:r w:rsidR="002C7F28" w:rsidRPr="002C7F28">
        <w:t>isequazioni numeriche intere di primo grado.</w:t>
      </w:r>
      <w:r w:rsidR="000166D0">
        <w:t xml:space="preserve"> </w:t>
      </w:r>
      <w:r w:rsidR="000166D0" w:rsidRPr="000166D0">
        <w:t>Sistemi di disequazioni.</w:t>
      </w:r>
    </w:p>
    <w:p w14:paraId="19BF4023" w14:textId="77777777" w:rsidR="000166D0" w:rsidRDefault="000166D0" w:rsidP="002C7F28"/>
    <w:p w14:paraId="4D90A030" w14:textId="3AE09297" w:rsidR="0051449B" w:rsidRDefault="000166D0" w:rsidP="0051449B">
      <w:r w:rsidRPr="000166D0">
        <w:t xml:space="preserve">Funzioni: definizione, esempi e controesempi di funzioni- </w:t>
      </w:r>
      <w:proofErr w:type="gramStart"/>
      <w:r w:rsidRPr="000166D0">
        <w:t>relazioni</w:t>
      </w:r>
      <w:proofErr w:type="gramEnd"/>
      <w:r w:rsidRPr="000166D0">
        <w:t xml:space="preserve"> nella realtà</w:t>
      </w:r>
      <w:r>
        <w:t xml:space="preserve">. </w:t>
      </w:r>
      <w:r w:rsidRPr="000166D0">
        <w:t xml:space="preserve">Definizione </w:t>
      </w:r>
      <w:r w:rsidR="00D70898">
        <w:t>di variabile indipendente e variabile</w:t>
      </w:r>
      <w:bookmarkStart w:id="0" w:name="_GoBack"/>
      <w:bookmarkEnd w:id="0"/>
      <w:r w:rsidRPr="000166D0">
        <w:t xml:space="preserve"> dipendente, dominio, codominio, immagine di f</w:t>
      </w:r>
      <w:proofErr w:type="gramStart"/>
      <w:r w:rsidRPr="000166D0">
        <w:t>(</w:t>
      </w:r>
      <w:proofErr w:type="gramEnd"/>
      <w:r w:rsidRPr="000166D0">
        <w:t xml:space="preserve">x). </w:t>
      </w:r>
      <w:r w:rsidR="00FD4CFF">
        <w:t>D</w:t>
      </w:r>
      <w:r w:rsidRPr="000166D0">
        <w:t>ominio di una funzione.</w:t>
      </w:r>
      <w:r>
        <w:t xml:space="preserve"> </w:t>
      </w:r>
      <w:r w:rsidRPr="000166D0">
        <w:t xml:space="preserve">Piano cartesiano, equazione di una retta, </w:t>
      </w:r>
      <w:proofErr w:type="gramStart"/>
      <w:r w:rsidRPr="000166D0">
        <w:t>rette</w:t>
      </w:r>
      <w:proofErr w:type="gramEnd"/>
      <w:r w:rsidRPr="000166D0">
        <w:t xml:space="preserve"> parallele agli assi.</w:t>
      </w:r>
      <w:r>
        <w:t xml:space="preserve"> </w:t>
      </w:r>
      <w:proofErr w:type="gramStart"/>
      <w:r w:rsidRPr="000166D0">
        <w:t xml:space="preserve">Retta passante per l’origine, bisettrici del I e III quadrante e del II e IV quadrante, come </w:t>
      </w:r>
      <w:proofErr w:type="spellStart"/>
      <w:r w:rsidRPr="000166D0">
        <w:t>graficare</w:t>
      </w:r>
      <w:proofErr w:type="spellEnd"/>
      <w:r w:rsidRPr="000166D0">
        <w:t xml:space="preserve"> una retta sul piano cartesiano</w:t>
      </w:r>
      <w:proofErr w:type="gramEnd"/>
      <w:r w:rsidRPr="000166D0">
        <w:t>.</w:t>
      </w:r>
      <w:r w:rsidR="00F96A79">
        <w:t xml:space="preserve"> Dominio </w:t>
      </w:r>
      <w:proofErr w:type="gramStart"/>
      <w:r w:rsidR="00F96A79">
        <w:t>ed</w:t>
      </w:r>
      <w:proofErr w:type="gramEnd"/>
      <w:r w:rsidR="00F96A79">
        <w:t xml:space="preserve"> immagine di grafici di funzioni. Introduzione ai metodi di risoluzione dei sistemi tra due equazioni lineari.</w:t>
      </w:r>
      <w:r w:rsidR="0051449B">
        <w:t xml:space="preserve"> </w:t>
      </w:r>
      <w:r w:rsidR="0051449B" w:rsidRPr="0051449B">
        <w:t>Sistemi lineari: metodo di sostituz</w:t>
      </w:r>
      <w:r w:rsidR="0051449B">
        <w:t>ione e di addizione</w:t>
      </w:r>
      <w:proofErr w:type="gramStart"/>
      <w:r w:rsidR="0051449B">
        <w:t>(</w:t>
      </w:r>
      <w:proofErr w:type="gramEnd"/>
      <w:r w:rsidR="0051449B">
        <w:t xml:space="preserve">sottrazione), confronto e </w:t>
      </w:r>
      <w:proofErr w:type="spellStart"/>
      <w:r w:rsidR="0051449B">
        <w:t>Cramer</w:t>
      </w:r>
      <w:proofErr w:type="spellEnd"/>
      <w:r w:rsidR="0051449B" w:rsidRPr="0051449B">
        <w:t>, risoluzione dei sistemi legati ai coefficienti.</w:t>
      </w:r>
    </w:p>
    <w:p w14:paraId="0B6A8635" w14:textId="6A206D4E" w:rsidR="00FD4CFF" w:rsidRDefault="00FD4CFF" w:rsidP="0051449B">
      <w:r w:rsidRPr="00FD4CFF">
        <w:t xml:space="preserve">Distanza </w:t>
      </w:r>
      <w:r>
        <w:t xml:space="preserve">tra due punti, </w:t>
      </w:r>
      <w:r w:rsidRPr="00FD4CFF">
        <w:t xml:space="preserve">di un </w:t>
      </w:r>
      <w:proofErr w:type="gramStart"/>
      <w:r w:rsidRPr="00FD4CFF">
        <w:t>punto</w:t>
      </w:r>
      <w:proofErr w:type="gramEnd"/>
      <w:r w:rsidRPr="00FD4CFF">
        <w:t xml:space="preserve"> da una retta</w:t>
      </w:r>
      <w:r>
        <w:t>.</w:t>
      </w:r>
      <w:r w:rsidR="00FF07B9">
        <w:t xml:space="preserve"> R</w:t>
      </w:r>
      <w:r w:rsidR="00FF07B9" w:rsidRPr="00FF07B9">
        <w:t>elazioni fra equazioni e grafici</w:t>
      </w:r>
      <w:r w:rsidR="00FF07B9">
        <w:t>.</w:t>
      </w:r>
    </w:p>
    <w:p w14:paraId="57E0E790" w14:textId="6F6BB57F" w:rsidR="00FF07B9" w:rsidRPr="0051449B" w:rsidRDefault="002C4726" w:rsidP="0051449B">
      <w:r>
        <w:t xml:space="preserve">I radicali: proprietà. Portar fuori e dentro da una radice. Ridurre più radicali </w:t>
      </w:r>
      <w:proofErr w:type="gramStart"/>
      <w:r>
        <w:t>ad</w:t>
      </w:r>
      <w:proofErr w:type="gramEnd"/>
      <w:r>
        <w:t xml:space="preserve"> uno stesso indice. Radice di </w:t>
      </w:r>
      <w:proofErr w:type="gramStart"/>
      <w:r>
        <w:t>rad</w:t>
      </w:r>
      <w:r w:rsidR="00BD1FC3">
        <w:t>i</w:t>
      </w:r>
      <w:r>
        <w:t>ce</w:t>
      </w:r>
      <w:proofErr w:type="gramEnd"/>
      <w:r>
        <w:t xml:space="preserve">. </w:t>
      </w:r>
      <w:r w:rsidR="00FF07B9" w:rsidRPr="00FF07B9">
        <w:t>Razionalizzazione</w:t>
      </w:r>
      <w:r w:rsidR="00FF07B9">
        <w:t xml:space="preserve"> semplice </w:t>
      </w:r>
      <w:proofErr w:type="gramStart"/>
      <w:r w:rsidR="00FF07B9">
        <w:t>ed</w:t>
      </w:r>
      <w:proofErr w:type="gramEnd"/>
      <w:r w:rsidR="00FF07B9">
        <w:t xml:space="preserve"> utilizzando i prodotti notevoli.</w:t>
      </w:r>
    </w:p>
    <w:p w14:paraId="770A969C" w14:textId="77777777" w:rsidR="000166D0" w:rsidRDefault="000166D0" w:rsidP="00C44866"/>
    <w:p w14:paraId="6C40CFA9" w14:textId="6171B0C2" w:rsidR="000166D0" w:rsidRDefault="000166D0" w:rsidP="00C44866">
      <w:r w:rsidRPr="000166D0">
        <w:t>Educazione civica digitale: la netiquette.</w:t>
      </w:r>
      <w:r w:rsidR="00563ABF">
        <w:t xml:space="preserve"> St</w:t>
      </w:r>
      <w:r w:rsidR="002C4726">
        <w:t>udiare con il web.</w:t>
      </w:r>
    </w:p>
    <w:p w14:paraId="0D6B834E" w14:textId="77777777" w:rsidR="000A0D97" w:rsidRDefault="000A0D97" w:rsidP="000A0D97">
      <w:pPr>
        <w:jc w:val="center"/>
      </w:pPr>
    </w:p>
    <w:p w14:paraId="2EFADE56" w14:textId="600A779C" w:rsidR="00E67FDF" w:rsidRPr="00700775" w:rsidRDefault="000A0D97" w:rsidP="00E67FDF">
      <w:pPr>
        <w:rPr>
          <w:b/>
        </w:rPr>
      </w:pPr>
      <w:r>
        <w:rPr>
          <w:i/>
        </w:rPr>
        <w:t>Libro di testo:</w:t>
      </w:r>
      <w:proofErr w:type="gramStart"/>
      <w:r w:rsidR="00700775">
        <w:rPr>
          <w:i/>
        </w:rPr>
        <w:t xml:space="preserve"> </w:t>
      </w:r>
      <w:r w:rsidR="00700775">
        <w:t>’</w:t>
      </w:r>
      <w:proofErr w:type="gramEnd"/>
      <w:r w:rsidR="00700775">
        <w:t xml:space="preserve"> La matematica a colori ‘ </w:t>
      </w:r>
      <w:r w:rsidR="006C7EE3">
        <w:t xml:space="preserve">edizione azzurra, </w:t>
      </w:r>
      <w:r w:rsidR="00E67FDF">
        <w:t>Vol. 1</w:t>
      </w:r>
      <w:r w:rsidR="00700775">
        <w:t>, L. Sasso, Ed. Petrini</w:t>
      </w:r>
      <w:r w:rsidR="00E67FDF">
        <w:t xml:space="preserve">, e </w:t>
      </w:r>
      <w:r w:rsidR="00E67FDF">
        <w:rPr>
          <w:i/>
        </w:rPr>
        <w:t xml:space="preserve"> </w:t>
      </w:r>
      <w:r w:rsidR="00E67FDF">
        <w:t>’ La matematica a colori ‘ edizione azzurra, Vol. 2, L. Sasso, Ed. Petrini.</w:t>
      </w:r>
    </w:p>
    <w:p w14:paraId="7098F304" w14:textId="58C5953B" w:rsidR="000A0D97" w:rsidRDefault="000A0D97" w:rsidP="000A0D97">
      <w:pPr>
        <w:rPr>
          <w:b/>
        </w:rPr>
      </w:pPr>
    </w:p>
    <w:p w14:paraId="60412E28" w14:textId="77777777" w:rsidR="005363A0" w:rsidRDefault="005363A0" w:rsidP="005363A0">
      <w:pPr>
        <w:jc w:val="center"/>
      </w:pPr>
    </w:p>
    <w:p w14:paraId="3F949D5B" w14:textId="77777777" w:rsidR="005363A0" w:rsidRDefault="005363A0" w:rsidP="005363A0">
      <w:pPr>
        <w:jc w:val="center"/>
      </w:pPr>
      <w:proofErr w:type="gramStart"/>
      <w:r>
        <w:t>data</w:t>
      </w:r>
      <w:proofErr w:type="gramEnd"/>
      <w:r>
        <w:t xml:space="preserve">                                                                                                                                   L’insegnante          </w:t>
      </w:r>
    </w:p>
    <w:p w14:paraId="43658A52" w14:textId="77777777" w:rsidR="005363A0" w:rsidRDefault="005363A0" w:rsidP="005363A0">
      <w:pPr>
        <w:jc w:val="center"/>
      </w:pPr>
      <w:r>
        <w:t xml:space="preserve">  </w:t>
      </w:r>
    </w:p>
    <w:p w14:paraId="29783299" w14:textId="77777777" w:rsidR="005363A0" w:rsidRPr="00700775" w:rsidRDefault="005363A0" w:rsidP="005363A0">
      <w:pPr>
        <w:rPr>
          <w:b/>
        </w:rPr>
      </w:pPr>
      <w:r>
        <w:t xml:space="preserve">    6/06/2021</w:t>
      </w:r>
      <w:proofErr w:type="gramStart"/>
      <w:r>
        <w:t xml:space="preserve">                                                                                                        </w:t>
      </w:r>
      <w:proofErr w:type="gramEnd"/>
      <w:r>
        <w:t xml:space="preserve">Prof.ssa Valentina </w:t>
      </w:r>
      <w:proofErr w:type="spellStart"/>
      <w:r>
        <w:t>Pitzianti</w:t>
      </w:r>
      <w:proofErr w:type="spellEnd"/>
    </w:p>
    <w:p w14:paraId="715B8D1B" w14:textId="77777777" w:rsidR="005363A0" w:rsidRPr="00700775" w:rsidRDefault="005363A0" w:rsidP="000A0D97">
      <w:pPr>
        <w:rPr>
          <w:b/>
        </w:rPr>
      </w:pPr>
    </w:p>
    <w:p w14:paraId="36AFDCAF" w14:textId="77777777" w:rsidR="000A0D97" w:rsidRPr="000A0D97" w:rsidRDefault="000A0D97" w:rsidP="000A0D97">
      <w:pPr>
        <w:rPr>
          <w:i/>
        </w:rPr>
      </w:pPr>
    </w:p>
    <w:sectPr w:rsidR="000A0D97" w:rsidRPr="000A0D97" w:rsidSect="00310D7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97"/>
    <w:rsid w:val="000166D0"/>
    <w:rsid w:val="000A0D97"/>
    <w:rsid w:val="00176781"/>
    <w:rsid w:val="002C4726"/>
    <w:rsid w:val="002C7F28"/>
    <w:rsid w:val="00310D7A"/>
    <w:rsid w:val="0051449B"/>
    <w:rsid w:val="005363A0"/>
    <w:rsid w:val="00563ABF"/>
    <w:rsid w:val="006C7EE3"/>
    <w:rsid w:val="00700775"/>
    <w:rsid w:val="00BD1FC3"/>
    <w:rsid w:val="00C44866"/>
    <w:rsid w:val="00D70898"/>
    <w:rsid w:val="00E67FDF"/>
    <w:rsid w:val="00F96A79"/>
    <w:rsid w:val="00FD4CFF"/>
    <w:rsid w:val="00FF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F91CC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314</Words>
  <Characters>1794</Characters>
  <Application>Microsoft Macintosh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11</cp:revision>
  <dcterms:created xsi:type="dcterms:W3CDTF">2021-06-02T22:15:00Z</dcterms:created>
  <dcterms:modified xsi:type="dcterms:W3CDTF">2021-06-10T22:08:00Z</dcterms:modified>
</cp:coreProperties>
</file>