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D8A2A" w14:textId="77777777" w:rsidR="00382972" w:rsidRPr="002938CD" w:rsidRDefault="00382972" w:rsidP="002938C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8CD">
        <w:rPr>
          <w:rFonts w:ascii="Times New Roman" w:hAnsi="Times New Roman" w:cs="Times New Roman"/>
          <w:b/>
          <w:sz w:val="24"/>
          <w:szCs w:val="24"/>
        </w:rPr>
        <w:t>PROGRAMMA DI STORIA DELL’ARTE</w:t>
      </w:r>
    </w:p>
    <w:p w14:paraId="111A7867" w14:textId="77777777" w:rsidR="00382972" w:rsidRPr="002938CD" w:rsidRDefault="00382972" w:rsidP="002938C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8CD">
        <w:rPr>
          <w:rFonts w:ascii="Times New Roman" w:hAnsi="Times New Roman" w:cs="Times New Roman"/>
          <w:b/>
          <w:sz w:val="24"/>
          <w:szCs w:val="24"/>
        </w:rPr>
        <w:t>ISTITUTO D’ISTRUZIONE SUPERIORE “VIA DELL’IMMACOLATA 47”</w:t>
      </w:r>
    </w:p>
    <w:p w14:paraId="3F89C6BC" w14:textId="7F3A703D" w:rsidR="002938CD" w:rsidRPr="002938CD" w:rsidRDefault="002938CD" w:rsidP="002938C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CLASSE </w:t>
      </w:r>
      <w:r w:rsidR="00382972" w:rsidRPr="002938CD">
        <w:rPr>
          <w:rFonts w:ascii="Times New Roman" w:hAnsi="Times New Roman" w:cs="Times New Roman"/>
          <w:b/>
          <w:sz w:val="24"/>
          <w:szCs w:val="24"/>
        </w:rPr>
        <w:t>2B LICEO ARTISTICO A.S. 201</w:t>
      </w:r>
      <w:r w:rsidR="001331C9">
        <w:rPr>
          <w:rFonts w:ascii="Times New Roman" w:hAnsi="Times New Roman" w:cs="Times New Roman"/>
          <w:b/>
          <w:sz w:val="24"/>
          <w:szCs w:val="24"/>
        </w:rPr>
        <w:t>9</w:t>
      </w:r>
      <w:r w:rsidRPr="002938CD">
        <w:rPr>
          <w:rFonts w:ascii="Times New Roman" w:hAnsi="Times New Roman" w:cs="Times New Roman"/>
          <w:b/>
          <w:sz w:val="24"/>
          <w:szCs w:val="24"/>
        </w:rPr>
        <w:t>/20</w:t>
      </w:r>
      <w:r w:rsidR="001331C9">
        <w:rPr>
          <w:rFonts w:ascii="Times New Roman" w:hAnsi="Times New Roman" w:cs="Times New Roman"/>
          <w:b/>
          <w:sz w:val="24"/>
          <w:szCs w:val="24"/>
        </w:rPr>
        <w:t>20</w:t>
      </w:r>
    </w:p>
    <w:p w14:paraId="6143B666" w14:textId="612344E6" w:rsidR="00123D91" w:rsidRPr="00123D91" w:rsidRDefault="00382972" w:rsidP="001E71E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8CD">
        <w:rPr>
          <w:rFonts w:ascii="Times New Roman" w:hAnsi="Times New Roman" w:cs="Times New Roman"/>
          <w:b/>
          <w:sz w:val="24"/>
          <w:szCs w:val="24"/>
        </w:rPr>
        <w:t>Prof.ssa Chiara Forzini</w:t>
      </w:r>
    </w:p>
    <w:p w14:paraId="7DB94A1B" w14:textId="77777777" w:rsidR="00382972" w:rsidRPr="002938CD" w:rsidRDefault="00382972" w:rsidP="002938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bCs/>
          <w:sz w:val="24"/>
          <w:szCs w:val="24"/>
        </w:rPr>
        <w:t xml:space="preserve">-   </w:t>
      </w:r>
      <w:r w:rsidRPr="002938CD">
        <w:rPr>
          <w:rFonts w:ascii="Times New Roman" w:hAnsi="Times New Roman" w:cs="Times New Roman"/>
          <w:sz w:val="24"/>
          <w:szCs w:val="24"/>
          <w:u w:val="single"/>
        </w:rPr>
        <w:t xml:space="preserve"> L’ARTE </w:t>
      </w:r>
      <w:proofErr w:type="gramStart"/>
      <w:r w:rsidRPr="002938CD">
        <w:rPr>
          <w:rFonts w:ascii="Times New Roman" w:hAnsi="Times New Roman" w:cs="Times New Roman"/>
          <w:sz w:val="24"/>
          <w:szCs w:val="24"/>
          <w:u w:val="single"/>
        </w:rPr>
        <w:t>ROMANA</w:t>
      </w:r>
      <w:r w:rsidRPr="002938C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938C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85CF2F5" w14:textId="77777777" w:rsidR="00382972" w:rsidRPr="002938CD" w:rsidRDefault="002938CD" w:rsidP="002938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38CD">
        <w:rPr>
          <w:rFonts w:ascii="Times New Roman" w:hAnsi="Times New Roman" w:cs="Times New Roman"/>
          <w:bCs/>
          <w:sz w:val="24"/>
          <w:szCs w:val="24"/>
        </w:rPr>
        <w:t>Ripresa della Civiltà Romana.</w:t>
      </w:r>
    </w:p>
    <w:p w14:paraId="30E1724D" w14:textId="77777777" w:rsidR="00382972" w:rsidRPr="002938CD" w:rsidRDefault="00382972" w:rsidP="002938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 xml:space="preserve">L’arte romana nell’età Repubblicana: le strade, gli acquedotti, le tecniche murarie, l’opus </w:t>
      </w:r>
      <w:proofErr w:type="spellStart"/>
      <w:r w:rsidRPr="002938CD">
        <w:rPr>
          <w:rFonts w:ascii="Times New Roman" w:hAnsi="Times New Roman" w:cs="Times New Roman"/>
          <w:sz w:val="24"/>
          <w:szCs w:val="24"/>
        </w:rPr>
        <w:t>caementicium</w:t>
      </w:r>
      <w:proofErr w:type="spellEnd"/>
      <w:r w:rsidRPr="002938CD">
        <w:rPr>
          <w:rFonts w:ascii="Times New Roman" w:hAnsi="Times New Roman" w:cs="Times New Roman"/>
          <w:sz w:val="24"/>
          <w:szCs w:val="24"/>
        </w:rPr>
        <w:t>;</w:t>
      </w:r>
    </w:p>
    <w:p w14:paraId="53EAD0E2" w14:textId="77777777" w:rsidR="00382972" w:rsidRPr="002938CD" w:rsidRDefault="00382972" w:rsidP="002938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>Le diverse tipologie edilizie: la Basilica, le Terme, la Domus, la Villa, il Teatro.</w:t>
      </w:r>
    </w:p>
    <w:p w14:paraId="725C50EE" w14:textId="77777777" w:rsidR="00382972" w:rsidRPr="002938CD" w:rsidRDefault="00382972" w:rsidP="002938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>I Monumenti celebrativi: Gli archi di trionfo, le Colonne, I Templi;</w:t>
      </w:r>
    </w:p>
    <w:p w14:paraId="5A99AAB4" w14:textId="5537A7B5" w:rsidR="00382972" w:rsidRPr="002938CD" w:rsidRDefault="00382972" w:rsidP="002938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 xml:space="preserve">L’arte nell’età della Dinastia Giulio-Claudia: </w:t>
      </w:r>
      <w:r w:rsidRPr="002938CD">
        <w:rPr>
          <w:rFonts w:ascii="Times New Roman" w:hAnsi="Times New Roman" w:cs="Times New Roman"/>
          <w:i/>
          <w:iCs/>
          <w:sz w:val="24"/>
          <w:szCs w:val="24"/>
        </w:rPr>
        <w:t xml:space="preserve">L’Ara </w:t>
      </w:r>
      <w:r w:rsidR="001331C9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2938CD">
        <w:rPr>
          <w:rFonts w:ascii="Times New Roman" w:hAnsi="Times New Roman" w:cs="Times New Roman"/>
          <w:i/>
          <w:iCs/>
          <w:sz w:val="24"/>
          <w:szCs w:val="24"/>
        </w:rPr>
        <w:t>acis, L’Augusto di Prima Porta;</w:t>
      </w:r>
    </w:p>
    <w:p w14:paraId="54369920" w14:textId="77777777" w:rsidR="00382972" w:rsidRPr="002938CD" w:rsidRDefault="00382972" w:rsidP="002938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 xml:space="preserve">L’arte nell’età dei Flavi: </w:t>
      </w:r>
      <w:r w:rsidRPr="002938CD">
        <w:rPr>
          <w:rFonts w:ascii="Times New Roman" w:hAnsi="Times New Roman" w:cs="Times New Roman"/>
          <w:i/>
          <w:iCs/>
          <w:sz w:val="24"/>
          <w:szCs w:val="24"/>
        </w:rPr>
        <w:t>L’Anfiteatro Flavio;</w:t>
      </w:r>
    </w:p>
    <w:p w14:paraId="4D9D4361" w14:textId="77777777" w:rsidR="00382972" w:rsidRPr="002938CD" w:rsidRDefault="00382972" w:rsidP="002938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 xml:space="preserve">L’arte nell’età di Adriano: </w:t>
      </w:r>
      <w:r w:rsidRPr="002938CD">
        <w:rPr>
          <w:rFonts w:ascii="Times New Roman" w:hAnsi="Times New Roman" w:cs="Times New Roman"/>
          <w:i/>
          <w:iCs/>
          <w:sz w:val="24"/>
          <w:szCs w:val="24"/>
        </w:rPr>
        <w:t>Il Pantheon;</w:t>
      </w:r>
    </w:p>
    <w:p w14:paraId="252EC984" w14:textId="77777777" w:rsidR="00382972" w:rsidRPr="002938CD" w:rsidRDefault="00382972" w:rsidP="002938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 xml:space="preserve">L’arte nell’età di Traiano: </w:t>
      </w:r>
      <w:r w:rsidRPr="002938CD">
        <w:rPr>
          <w:rFonts w:ascii="Times New Roman" w:hAnsi="Times New Roman" w:cs="Times New Roman"/>
          <w:i/>
          <w:iCs/>
          <w:sz w:val="24"/>
          <w:szCs w:val="24"/>
        </w:rPr>
        <w:t>La Colonna di Traiano;</w:t>
      </w:r>
    </w:p>
    <w:p w14:paraId="0EF5884D" w14:textId="5329BC1F" w:rsidR="00382972" w:rsidRPr="002938CD" w:rsidRDefault="00382972" w:rsidP="002938C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>L’arte nell’età di Crisi dell’Impero:</w:t>
      </w:r>
      <w:r w:rsidRPr="002938CD">
        <w:rPr>
          <w:rFonts w:ascii="Times New Roman" w:hAnsi="Times New Roman" w:cs="Times New Roman"/>
          <w:i/>
          <w:iCs/>
          <w:sz w:val="24"/>
          <w:szCs w:val="24"/>
        </w:rPr>
        <w:t xml:space="preserve"> L’arco di Costantino</w:t>
      </w:r>
      <w:r w:rsidRPr="002938CD">
        <w:rPr>
          <w:rFonts w:ascii="Times New Roman" w:hAnsi="Times New Roman" w:cs="Times New Roman"/>
          <w:sz w:val="24"/>
          <w:szCs w:val="24"/>
        </w:rPr>
        <w:t>.</w:t>
      </w:r>
    </w:p>
    <w:p w14:paraId="7C7AA00D" w14:textId="77777777" w:rsidR="00382972" w:rsidRPr="002938CD" w:rsidRDefault="00382972" w:rsidP="002938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  <w:u w:val="single"/>
        </w:rPr>
        <w:t xml:space="preserve">- L’ARTE </w:t>
      </w:r>
      <w:proofErr w:type="gramStart"/>
      <w:r w:rsidRPr="002938CD">
        <w:rPr>
          <w:rFonts w:ascii="Times New Roman" w:hAnsi="Times New Roman" w:cs="Times New Roman"/>
          <w:sz w:val="24"/>
          <w:szCs w:val="24"/>
          <w:u w:val="single"/>
        </w:rPr>
        <w:t>PALEOCRISTIANA</w:t>
      </w:r>
      <w:r w:rsidRPr="002938C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938C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5B07C4" w14:textId="77777777" w:rsidR="00382972" w:rsidRPr="002938CD" w:rsidRDefault="00382972" w:rsidP="002938C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bCs/>
          <w:sz w:val="24"/>
          <w:szCs w:val="24"/>
        </w:rPr>
        <w:t>La crisi dell’Impero Romano</w:t>
      </w:r>
      <w:r w:rsidRPr="002938C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4A459330" w14:textId="77777777" w:rsidR="00382972" w:rsidRPr="002938CD" w:rsidRDefault="00382972" w:rsidP="002938C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bCs/>
          <w:sz w:val="24"/>
          <w:szCs w:val="24"/>
        </w:rPr>
        <w:t>Il primo cristianesimo e l’arte</w:t>
      </w:r>
      <w:r w:rsidRPr="002938CD">
        <w:rPr>
          <w:rFonts w:ascii="Times New Roman" w:hAnsi="Times New Roman" w:cs="Times New Roman"/>
          <w:sz w:val="24"/>
          <w:szCs w:val="24"/>
        </w:rPr>
        <w:t>: le Catacombe;</w:t>
      </w:r>
    </w:p>
    <w:p w14:paraId="6A2C7FFC" w14:textId="77777777" w:rsidR="00382972" w:rsidRPr="002938CD" w:rsidRDefault="00382972" w:rsidP="002938C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38CD" w:rsidRPr="002938CD">
        <w:rPr>
          <w:rFonts w:ascii="Times New Roman" w:hAnsi="Times New Roman" w:cs="Times New Roman"/>
          <w:bCs/>
          <w:sz w:val="24"/>
          <w:szCs w:val="24"/>
        </w:rPr>
        <w:t>Basiliche e Battisteri,</w:t>
      </w:r>
      <w:r w:rsidRPr="002938CD">
        <w:rPr>
          <w:rFonts w:ascii="Times New Roman" w:hAnsi="Times New Roman" w:cs="Times New Roman"/>
          <w:bCs/>
          <w:sz w:val="24"/>
          <w:szCs w:val="24"/>
        </w:rPr>
        <w:t xml:space="preserve"> la chiesa delle origini</w:t>
      </w:r>
      <w:r w:rsidRPr="002938CD">
        <w:rPr>
          <w:rFonts w:ascii="Times New Roman" w:hAnsi="Times New Roman" w:cs="Times New Roman"/>
          <w:sz w:val="24"/>
          <w:szCs w:val="24"/>
        </w:rPr>
        <w:t>: aspetti strutturali delle prime basiliche, la Basilica di San Pietro nel IV secolo.</w:t>
      </w:r>
    </w:p>
    <w:p w14:paraId="4836E7CC" w14:textId="77777777" w:rsidR="00382972" w:rsidRPr="002938CD" w:rsidRDefault="00382972" w:rsidP="002938C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>Le decorazioni, il mosaico.</w:t>
      </w:r>
    </w:p>
    <w:p w14:paraId="7D67639C" w14:textId="77777777" w:rsidR="00382972" w:rsidRPr="002938CD" w:rsidRDefault="00382972" w:rsidP="002938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 xml:space="preserve">- </w:t>
      </w:r>
      <w:r w:rsidRPr="002938CD">
        <w:rPr>
          <w:rFonts w:ascii="Times New Roman" w:hAnsi="Times New Roman" w:cs="Times New Roman"/>
          <w:sz w:val="24"/>
          <w:szCs w:val="24"/>
          <w:u w:val="single"/>
        </w:rPr>
        <w:t xml:space="preserve">ARTE BIZANTINA E ARTE </w:t>
      </w:r>
      <w:proofErr w:type="gramStart"/>
      <w:r w:rsidRPr="002938CD">
        <w:rPr>
          <w:rFonts w:ascii="Times New Roman" w:hAnsi="Times New Roman" w:cs="Times New Roman"/>
          <w:sz w:val="24"/>
          <w:szCs w:val="24"/>
          <w:u w:val="single"/>
        </w:rPr>
        <w:t xml:space="preserve">BARBARICA </w:t>
      </w:r>
      <w:r w:rsidRPr="002938CD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2938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654419" w14:textId="77777777" w:rsidR="00382972" w:rsidRPr="002938CD" w:rsidRDefault="00382972" w:rsidP="002938CD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bCs/>
          <w:sz w:val="24"/>
          <w:szCs w:val="24"/>
        </w:rPr>
        <w:t>La nascita di nuovi centri di cultura artistica</w:t>
      </w:r>
      <w:r w:rsidRPr="002938C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1F22045" w14:textId="77777777" w:rsidR="00382972" w:rsidRPr="002938CD" w:rsidRDefault="00382972" w:rsidP="002938CD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bCs/>
          <w:sz w:val="24"/>
          <w:szCs w:val="24"/>
        </w:rPr>
        <w:t>Ravenna nel V secolo</w:t>
      </w:r>
      <w:r w:rsidRPr="002938CD">
        <w:rPr>
          <w:rFonts w:ascii="Times New Roman" w:hAnsi="Times New Roman" w:cs="Times New Roman"/>
          <w:sz w:val="24"/>
          <w:szCs w:val="24"/>
        </w:rPr>
        <w:t>: il Mausoleo di Galla Placidia, la Basilica di Santa Apollinare Nuovo, il Mausoleo di Teodorico, la Basilica di San Vitale.</w:t>
      </w:r>
    </w:p>
    <w:p w14:paraId="316DECD4" w14:textId="3B1FEA61" w:rsidR="001E71EA" w:rsidRPr="001E71EA" w:rsidRDefault="00382972" w:rsidP="002938CD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>L’arte Barbarica: caratteristiche espressive</w:t>
      </w:r>
      <w:r w:rsidR="001331C9">
        <w:rPr>
          <w:rFonts w:ascii="Times New Roman" w:hAnsi="Times New Roman" w:cs="Times New Roman"/>
          <w:sz w:val="24"/>
          <w:szCs w:val="24"/>
        </w:rPr>
        <w:t xml:space="preserve"> (cenni generali)</w:t>
      </w:r>
      <w:r w:rsidRPr="002938CD">
        <w:rPr>
          <w:rFonts w:ascii="Times New Roman" w:hAnsi="Times New Roman" w:cs="Times New Roman"/>
          <w:sz w:val="24"/>
          <w:szCs w:val="24"/>
        </w:rPr>
        <w:t>;</w:t>
      </w:r>
    </w:p>
    <w:p w14:paraId="3920ECA2" w14:textId="2983695D" w:rsidR="00382972" w:rsidRPr="002938CD" w:rsidRDefault="00382972" w:rsidP="002938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38CD">
        <w:rPr>
          <w:rFonts w:ascii="Times New Roman" w:hAnsi="Times New Roman" w:cs="Times New Roman"/>
          <w:sz w:val="24"/>
          <w:szCs w:val="24"/>
        </w:rPr>
        <w:t xml:space="preserve">- </w:t>
      </w:r>
      <w:r w:rsidRPr="002938CD">
        <w:rPr>
          <w:rFonts w:ascii="Times New Roman" w:hAnsi="Times New Roman" w:cs="Times New Roman"/>
          <w:sz w:val="24"/>
          <w:szCs w:val="24"/>
          <w:u w:val="single"/>
        </w:rPr>
        <w:t xml:space="preserve"> L’ARTE </w:t>
      </w:r>
      <w:proofErr w:type="gramStart"/>
      <w:r w:rsidRPr="002938CD">
        <w:rPr>
          <w:rFonts w:ascii="Times New Roman" w:hAnsi="Times New Roman" w:cs="Times New Roman"/>
          <w:sz w:val="24"/>
          <w:szCs w:val="24"/>
          <w:u w:val="single"/>
        </w:rPr>
        <w:t>ROMANICA :</w:t>
      </w:r>
      <w:proofErr w:type="gramEnd"/>
    </w:p>
    <w:p w14:paraId="3F22D905" w14:textId="77777777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38CD">
        <w:rPr>
          <w:rFonts w:ascii="Times New Roman" w:hAnsi="Times New Roman" w:cs="Times New Roman"/>
          <w:sz w:val="24"/>
          <w:szCs w:val="24"/>
        </w:rPr>
        <w:t xml:space="preserve">L’Europa all’inizio del nuovo millennio: il ruolo centrale del cristianesimo e della Chiesa, il fantastico nell’arte, la struttura della chiesa romanica, la funzione della scultura e della pittura; </w:t>
      </w:r>
    </w:p>
    <w:p w14:paraId="36EC6A4F" w14:textId="77777777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38CD">
        <w:rPr>
          <w:rFonts w:ascii="Times New Roman" w:hAnsi="Times New Roman" w:cs="Times New Roman"/>
          <w:sz w:val="24"/>
          <w:szCs w:val="24"/>
        </w:rPr>
        <w:lastRenderedPageBreak/>
        <w:t>La diffusione del romanico in tutto il territorio italiano.</w:t>
      </w:r>
    </w:p>
    <w:p w14:paraId="26B73C35" w14:textId="77777777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38CD">
        <w:rPr>
          <w:rFonts w:ascii="Times New Roman" w:hAnsi="Times New Roman" w:cs="Times New Roman"/>
          <w:sz w:val="24"/>
          <w:szCs w:val="24"/>
        </w:rPr>
        <w:t>Milano: Basilica di Sant’Ambrogio;</w:t>
      </w:r>
    </w:p>
    <w:p w14:paraId="5E8D791F" w14:textId="526F4BE7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38CD">
        <w:rPr>
          <w:rFonts w:ascii="Times New Roman" w:hAnsi="Times New Roman" w:cs="Times New Roman"/>
          <w:sz w:val="24"/>
          <w:szCs w:val="24"/>
        </w:rPr>
        <w:t>Modena</w:t>
      </w:r>
      <w:r w:rsidR="001331C9">
        <w:rPr>
          <w:rFonts w:ascii="Times New Roman" w:hAnsi="Times New Roman" w:cs="Times New Roman"/>
          <w:sz w:val="24"/>
          <w:szCs w:val="24"/>
        </w:rPr>
        <w:t>:</w:t>
      </w:r>
      <w:r w:rsidR="001E71EA">
        <w:rPr>
          <w:rFonts w:ascii="Times New Roman" w:hAnsi="Times New Roman" w:cs="Times New Roman"/>
          <w:sz w:val="24"/>
          <w:szCs w:val="24"/>
        </w:rPr>
        <w:t xml:space="preserve"> </w:t>
      </w:r>
      <w:r w:rsidRPr="002938CD">
        <w:rPr>
          <w:rFonts w:ascii="Times New Roman" w:hAnsi="Times New Roman" w:cs="Times New Roman"/>
          <w:sz w:val="24"/>
          <w:szCs w:val="24"/>
        </w:rPr>
        <w:t>Basilica di San Giminiano;</w:t>
      </w:r>
    </w:p>
    <w:p w14:paraId="746C791E" w14:textId="20ACE0AC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38CD">
        <w:rPr>
          <w:rFonts w:ascii="Times New Roman" w:hAnsi="Times New Roman" w:cs="Times New Roman"/>
          <w:sz w:val="24"/>
          <w:szCs w:val="24"/>
        </w:rPr>
        <w:t>Venezia: La Basilica di San Marco;</w:t>
      </w:r>
    </w:p>
    <w:p w14:paraId="006F7275" w14:textId="77777777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38CD">
        <w:rPr>
          <w:rFonts w:ascii="Times New Roman" w:hAnsi="Times New Roman" w:cs="Times New Roman"/>
          <w:sz w:val="24"/>
          <w:szCs w:val="24"/>
        </w:rPr>
        <w:t>Firenze: Il Battistero di San Giovanni;</w:t>
      </w:r>
    </w:p>
    <w:p w14:paraId="4E869E09" w14:textId="77777777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38CD">
        <w:rPr>
          <w:rFonts w:ascii="Times New Roman" w:hAnsi="Times New Roman" w:cs="Times New Roman"/>
          <w:sz w:val="24"/>
          <w:szCs w:val="24"/>
        </w:rPr>
        <w:t>Pisa: “Il campo dei miracoli”, la Cattedrale, il campanile, il Battistero e il Campo santo.</w:t>
      </w:r>
    </w:p>
    <w:p w14:paraId="1D69AD91" w14:textId="77777777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38CD">
        <w:rPr>
          <w:rFonts w:ascii="Times New Roman" w:hAnsi="Times New Roman" w:cs="Times New Roman"/>
          <w:sz w:val="24"/>
          <w:szCs w:val="24"/>
        </w:rPr>
        <w:t>Palermo: il Duomo di Monreale</w:t>
      </w:r>
      <w:r w:rsidRPr="002938CD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7A346100" w14:textId="77777777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38CD">
        <w:rPr>
          <w:rFonts w:ascii="Times New Roman" w:hAnsi="Times New Roman" w:cs="Times New Roman"/>
          <w:sz w:val="24"/>
          <w:szCs w:val="24"/>
        </w:rPr>
        <w:t>La scultura: Le storie della genesi di Wiligelmo;</w:t>
      </w:r>
    </w:p>
    <w:p w14:paraId="467A2839" w14:textId="77777777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38CD">
        <w:rPr>
          <w:rFonts w:ascii="Times New Roman" w:hAnsi="Times New Roman" w:cs="Times New Roman"/>
          <w:sz w:val="24"/>
          <w:szCs w:val="24"/>
        </w:rPr>
        <w:t>La pittura romanica: le pale d’altare,</w:t>
      </w:r>
      <w:r w:rsidR="002938CD" w:rsidRPr="002938CD">
        <w:rPr>
          <w:rFonts w:ascii="Times New Roman" w:hAnsi="Times New Roman" w:cs="Times New Roman"/>
          <w:sz w:val="24"/>
          <w:szCs w:val="24"/>
        </w:rPr>
        <w:t xml:space="preserve"> le Maestà e le Croci dipinte (</w:t>
      </w:r>
      <w:r w:rsidRPr="002938CD">
        <w:rPr>
          <w:rFonts w:ascii="Times New Roman" w:hAnsi="Times New Roman" w:cs="Times New Roman"/>
          <w:sz w:val="24"/>
          <w:szCs w:val="24"/>
        </w:rPr>
        <w:t xml:space="preserve">la tradizione del </w:t>
      </w:r>
      <w:proofErr w:type="spellStart"/>
      <w:r w:rsidRPr="001E71EA">
        <w:rPr>
          <w:rFonts w:ascii="Times New Roman" w:hAnsi="Times New Roman" w:cs="Times New Roman"/>
          <w:i/>
          <w:iCs/>
          <w:sz w:val="24"/>
          <w:szCs w:val="24"/>
        </w:rPr>
        <w:t>Christus</w:t>
      </w:r>
      <w:proofErr w:type="spellEnd"/>
      <w:r w:rsidRPr="001E71E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E71EA">
        <w:rPr>
          <w:rFonts w:ascii="Times New Roman" w:hAnsi="Times New Roman" w:cs="Times New Roman"/>
          <w:i/>
          <w:iCs/>
          <w:sz w:val="24"/>
          <w:szCs w:val="24"/>
        </w:rPr>
        <w:t>Triumphans</w:t>
      </w:r>
      <w:proofErr w:type="spellEnd"/>
      <w:r w:rsidRPr="001E71EA">
        <w:rPr>
          <w:rFonts w:ascii="Times New Roman" w:hAnsi="Times New Roman" w:cs="Times New Roman"/>
          <w:i/>
          <w:iCs/>
          <w:sz w:val="24"/>
          <w:szCs w:val="24"/>
        </w:rPr>
        <w:t xml:space="preserve"> e il </w:t>
      </w:r>
      <w:proofErr w:type="spellStart"/>
      <w:r w:rsidRPr="001E71EA">
        <w:rPr>
          <w:rFonts w:ascii="Times New Roman" w:hAnsi="Times New Roman" w:cs="Times New Roman"/>
          <w:i/>
          <w:iCs/>
          <w:sz w:val="24"/>
          <w:szCs w:val="24"/>
        </w:rPr>
        <w:t>Christus</w:t>
      </w:r>
      <w:proofErr w:type="spellEnd"/>
      <w:r w:rsidRPr="001E71E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E71EA">
        <w:rPr>
          <w:rFonts w:ascii="Times New Roman" w:hAnsi="Times New Roman" w:cs="Times New Roman"/>
          <w:i/>
          <w:iCs/>
          <w:sz w:val="24"/>
          <w:szCs w:val="24"/>
        </w:rPr>
        <w:t>Patiens</w:t>
      </w:r>
      <w:proofErr w:type="spellEnd"/>
      <w:r w:rsidRPr="002938CD">
        <w:rPr>
          <w:rFonts w:ascii="Times New Roman" w:hAnsi="Times New Roman" w:cs="Times New Roman"/>
          <w:sz w:val="24"/>
          <w:szCs w:val="24"/>
        </w:rPr>
        <w:t>).</w:t>
      </w:r>
    </w:p>
    <w:p w14:paraId="5765E9D9" w14:textId="77777777" w:rsidR="00382972" w:rsidRPr="002938CD" w:rsidRDefault="00382972" w:rsidP="002938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38CD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2938CD">
        <w:rPr>
          <w:rFonts w:ascii="Times New Roman" w:hAnsi="Times New Roman" w:cs="Times New Roman"/>
          <w:sz w:val="24"/>
          <w:szCs w:val="24"/>
          <w:u w:val="single"/>
        </w:rPr>
        <w:t>L’ARTE GOTICA:</w:t>
      </w:r>
    </w:p>
    <w:p w14:paraId="7BC90D2F" w14:textId="77777777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 xml:space="preserve"> Caratteristiche del gotico francese e confronto con il gotico italiano.</w:t>
      </w:r>
    </w:p>
    <w:p w14:paraId="6B0BBEBB" w14:textId="77777777" w:rsidR="002938CD" w:rsidRPr="002938CD" w:rsidRDefault="002938CD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>Analisi degli aspetti caratteristici dell’architettura, novità strutturali ed espressive.</w:t>
      </w:r>
    </w:p>
    <w:p w14:paraId="3CA0F31C" w14:textId="77777777" w:rsidR="002938CD" w:rsidRPr="002938CD" w:rsidRDefault="002938CD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>Il ruolo degli ordini dei Mendicanti.</w:t>
      </w:r>
    </w:p>
    <w:p w14:paraId="059B57A9" w14:textId="77777777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>La Cattedrale di Saint Denis; la Cattedrale di Notre Dame;</w:t>
      </w:r>
    </w:p>
    <w:p w14:paraId="337EA3BF" w14:textId="73C7973D" w:rsidR="00382972" w:rsidRPr="002938CD" w:rsidRDefault="00382972" w:rsidP="002938C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>Il gotico italiano e gli ordini dei mendicanti: l’abbazia di Fossanova;</w:t>
      </w:r>
      <w:r w:rsidR="001331C9">
        <w:rPr>
          <w:rFonts w:ascii="Times New Roman" w:hAnsi="Times New Roman" w:cs="Times New Roman"/>
          <w:sz w:val="24"/>
          <w:szCs w:val="24"/>
        </w:rPr>
        <w:t xml:space="preserve"> La Basilica di San Francesco ad Assisi.</w:t>
      </w:r>
    </w:p>
    <w:p w14:paraId="1C5C9674" w14:textId="77777777" w:rsidR="002938CD" w:rsidRPr="002938CD" w:rsidRDefault="002938CD" w:rsidP="002938CD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7049F3B" w14:textId="4B01F8B2" w:rsidR="00C42977" w:rsidRDefault="00382972" w:rsidP="002938CD">
      <w:pPr>
        <w:pStyle w:val="NormaleWeb"/>
        <w:spacing w:after="0" w:line="360" w:lineRule="auto"/>
      </w:pPr>
      <w:r w:rsidRPr="002938CD">
        <w:t>TESTO adottato: CRICCO, DI TEODORO, “Itinerario dell’arte”, versione gialla, vol.2 e 3. Quarta edizione Zanichelli.</w:t>
      </w:r>
    </w:p>
    <w:p w14:paraId="775D7206" w14:textId="77777777" w:rsidR="002938CD" w:rsidRPr="002938CD" w:rsidRDefault="002938CD" w:rsidP="002938CD">
      <w:pPr>
        <w:pStyle w:val="NormaleWeb"/>
        <w:spacing w:after="0" w:line="360" w:lineRule="auto"/>
      </w:pPr>
    </w:p>
    <w:p w14:paraId="56EC36FB" w14:textId="3581F531" w:rsidR="002938CD" w:rsidRDefault="002938CD" w:rsidP="002938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>Civitavecchia, 8/06/20</w:t>
      </w:r>
      <w:r w:rsidR="001331C9">
        <w:rPr>
          <w:rFonts w:ascii="Times New Roman" w:hAnsi="Times New Roman" w:cs="Times New Roman"/>
          <w:sz w:val="24"/>
          <w:szCs w:val="24"/>
        </w:rPr>
        <w:t>20</w:t>
      </w:r>
    </w:p>
    <w:p w14:paraId="3F061D1E" w14:textId="77777777" w:rsidR="00C42977" w:rsidRPr="002938CD" w:rsidRDefault="00C42977" w:rsidP="00123D91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8CD">
        <w:rPr>
          <w:rFonts w:ascii="Times New Roman" w:hAnsi="Times New Roman" w:cs="Times New Roman"/>
          <w:sz w:val="24"/>
          <w:szCs w:val="24"/>
        </w:rPr>
        <w:t>LA DOCENTE</w:t>
      </w:r>
    </w:p>
    <w:p w14:paraId="6897CAE2" w14:textId="77777777" w:rsidR="00C42977" w:rsidRPr="002938CD" w:rsidRDefault="00C42977" w:rsidP="002938CD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938CD">
        <w:rPr>
          <w:rFonts w:ascii="Times New Roman" w:hAnsi="Times New Roman" w:cs="Times New Roman"/>
          <w:i/>
          <w:sz w:val="24"/>
          <w:szCs w:val="24"/>
        </w:rPr>
        <w:t>Prof.ssa Chiara Forzini</w:t>
      </w:r>
    </w:p>
    <w:sectPr w:rsidR="00C42977" w:rsidRPr="002938CD" w:rsidSect="00C76E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452572"/>
    <w:multiLevelType w:val="hybridMultilevel"/>
    <w:tmpl w:val="63C2A4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C4567C"/>
    <w:multiLevelType w:val="hybridMultilevel"/>
    <w:tmpl w:val="AC26A4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461C5"/>
    <w:multiLevelType w:val="hybridMultilevel"/>
    <w:tmpl w:val="3EC0AA96"/>
    <w:lvl w:ilvl="0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91611"/>
    <w:multiLevelType w:val="hybridMultilevel"/>
    <w:tmpl w:val="73FE7C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2972"/>
    <w:rsid w:val="000B3BF2"/>
    <w:rsid w:val="00123D91"/>
    <w:rsid w:val="001331C9"/>
    <w:rsid w:val="001E71EA"/>
    <w:rsid w:val="002938CD"/>
    <w:rsid w:val="00382972"/>
    <w:rsid w:val="00C42977"/>
    <w:rsid w:val="00C76EDC"/>
    <w:rsid w:val="00F0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2A9E"/>
  <w15:docId w15:val="{36BBC536-7A29-4822-B258-60C7106C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6E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38297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82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Chiara Forzini</cp:lastModifiedBy>
  <cp:revision>7</cp:revision>
  <dcterms:created xsi:type="dcterms:W3CDTF">2018-06-03T15:18:00Z</dcterms:created>
  <dcterms:modified xsi:type="dcterms:W3CDTF">2020-06-02T19:50:00Z</dcterms:modified>
</cp:coreProperties>
</file>