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9D91D" w14:textId="77777777" w:rsidR="006D0ABB" w:rsidRPr="004A2148" w:rsidRDefault="006D0ABB" w:rsidP="006D0ABB">
      <w:pPr>
        <w:ind w:left="1416"/>
        <w:jc w:val="both"/>
        <w:rPr>
          <w:rFonts w:asciiTheme="minorHAnsi" w:hAnsiTheme="minorHAnsi" w:cstheme="minorHAnsi"/>
          <w:b/>
          <w:bCs/>
          <w:color w:val="0000FF"/>
          <w:sz w:val="28"/>
          <w:szCs w:val="28"/>
        </w:rPr>
      </w:pPr>
      <w:r w:rsidRPr="004A2148">
        <w:rPr>
          <w:rFonts w:asciiTheme="minorHAnsi" w:hAnsiTheme="minorHAnsi" w:cstheme="minorHAnsi"/>
          <w:b/>
          <w:color w:val="0000FF"/>
          <w:sz w:val="28"/>
          <w:szCs w:val="28"/>
        </w:rPr>
        <w:t xml:space="preserve">                  </w:t>
      </w:r>
      <w:r>
        <w:rPr>
          <w:rFonts w:asciiTheme="minorHAnsi" w:hAnsiTheme="minorHAnsi" w:cstheme="minorHAnsi"/>
          <w:b/>
          <w:color w:val="0000FF"/>
          <w:sz w:val="28"/>
          <w:szCs w:val="28"/>
        </w:rPr>
        <w:t xml:space="preserve">           </w:t>
      </w:r>
      <w:r w:rsidRPr="004A2148">
        <w:rPr>
          <w:rFonts w:asciiTheme="minorHAnsi" w:hAnsiTheme="minorHAnsi" w:cstheme="minorHAnsi"/>
          <w:b/>
          <w:color w:val="0000FF"/>
          <w:sz w:val="28"/>
          <w:szCs w:val="28"/>
        </w:rPr>
        <w:t xml:space="preserve"> Liceo delle Scienze Umane</w:t>
      </w:r>
    </w:p>
    <w:p w14:paraId="1D4AF817" w14:textId="77777777" w:rsidR="006D0ABB" w:rsidRPr="004A2148" w:rsidRDefault="006D0ABB" w:rsidP="006D0ABB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FF"/>
          <w:sz w:val="28"/>
          <w:szCs w:val="28"/>
        </w:rPr>
      </w:pPr>
      <w:r w:rsidRPr="004A2148">
        <w:rPr>
          <w:rFonts w:asciiTheme="minorHAnsi" w:hAnsiTheme="minorHAnsi" w:cstheme="minorHAnsi"/>
          <w:b/>
          <w:color w:val="0000FF"/>
          <w:sz w:val="28"/>
          <w:szCs w:val="28"/>
        </w:rPr>
        <w:t>“Via dell’Immacolata,47” Civitavecchia –Roma</w:t>
      </w:r>
    </w:p>
    <w:p w14:paraId="601C59ED" w14:textId="77777777" w:rsidR="006D0ABB" w:rsidRPr="004A2148" w:rsidRDefault="006D0ABB" w:rsidP="006D0ABB">
      <w:pPr>
        <w:pStyle w:val="Titolo1"/>
        <w:rPr>
          <w:rFonts w:asciiTheme="minorHAnsi" w:hAnsiTheme="minorHAnsi" w:cstheme="minorHAnsi"/>
          <w:color w:val="0000FF"/>
          <w:sz w:val="28"/>
          <w:szCs w:val="28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</w:rPr>
        <w:t>Programmazione didattica</w:t>
      </w:r>
    </w:p>
    <w:p w14:paraId="3AB2D58E" w14:textId="77777777" w:rsidR="006D0ABB" w:rsidRPr="004A2148" w:rsidRDefault="006D0ABB" w:rsidP="006D0ABB">
      <w:pPr>
        <w:ind w:left="2832" w:firstLine="708"/>
        <w:jc w:val="both"/>
        <w:rPr>
          <w:rFonts w:asciiTheme="minorHAnsi" w:hAnsiTheme="minorHAnsi" w:cstheme="minorHAnsi"/>
          <w:bCs/>
          <w:color w:val="0000FF"/>
          <w:sz w:val="28"/>
          <w:szCs w:val="28"/>
        </w:rPr>
      </w:pPr>
      <w:r>
        <w:rPr>
          <w:rFonts w:asciiTheme="minorHAnsi" w:hAnsiTheme="minorHAnsi" w:cstheme="minorHAnsi"/>
          <w:b/>
          <w:color w:val="0000FF"/>
          <w:sz w:val="28"/>
          <w:szCs w:val="28"/>
        </w:rPr>
        <w:t xml:space="preserve">    </w:t>
      </w:r>
      <w:r w:rsidRPr="004A2148">
        <w:rPr>
          <w:rFonts w:asciiTheme="minorHAnsi" w:hAnsiTheme="minorHAnsi" w:cstheme="minorHAnsi"/>
          <w:b/>
          <w:color w:val="0000FF"/>
          <w:sz w:val="28"/>
          <w:szCs w:val="28"/>
        </w:rPr>
        <w:t>di Lingua Inglese</w:t>
      </w:r>
    </w:p>
    <w:p w14:paraId="79B7771C" w14:textId="77777777" w:rsidR="006D0ABB" w:rsidRPr="004A2148" w:rsidRDefault="006D0ABB" w:rsidP="006D0ABB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FF"/>
          <w:sz w:val="28"/>
          <w:szCs w:val="28"/>
        </w:rPr>
      </w:pPr>
    </w:p>
    <w:p w14:paraId="0E6154CD" w14:textId="77777777" w:rsidR="006D0ABB" w:rsidRPr="004A2148" w:rsidRDefault="006D0ABB" w:rsidP="006D0ABB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FF"/>
          <w:sz w:val="28"/>
          <w:szCs w:val="28"/>
        </w:rPr>
      </w:pPr>
    </w:p>
    <w:p w14:paraId="46FEF80A" w14:textId="77777777" w:rsidR="006D0ABB" w:rsidRPr="004A2148" w:rsidRDefault="006D0ABB" w:rsidP="006D0ABB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FF"/>
          <w:sz w:val="28"/>
          <w:szCs w:val="28"/>
        </w:rPr>
      </w:pPr>
    </w:p>
    <w:p w14:paraId="3E7E80FB" w14:textId="77777777" w:rsidR="006D0ABB" w:rsidRPr="004A2148" w:rsidRDefault="006D0ABB" w:rsidP="006D0ABB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28"/>
          <w:szCs w:val="28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</w:rPr>
        <w:t>Anno scolastico</w:t>
      </w:r>
      <w:r w:rsidRPr="004A2148">
        <w:rPr>
          <w:rFonts w:asciiTheme="minorHAnsi" w:hAnsiTheme="minorHAnsi" w:cstheme="minorHAnsi"/>
          <w:color w:val="0000FF"/>
          <w:sz w:val="28"/>
          <w:szCs w:val="28"/>
        </w:rPr>
        <w:t xml:space="preserve"> :    2019-2020</w:t>
      </w:r>
    </w:p>
    <w:p w14:paraId="162705DC" w14:textId="77777777" w:rsidR="006D0ABB" w:rsidRPr="004A2148" w:rsidRDefault="006D0ABB" w:rsidP="006D0ABB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28"/>
          <w:szCs w:val="28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</w:rPr>
        <w:t>Classe</w:t>
      </w:r>
      <w:r w:rsidRPr="004A2148">
        <w:rPr>
          <w:rFonts w:asciiTheme="minorHAnsi" w:hAnsiTheme="minorHAnsi" w:cstheme="minorHAnsi"/>
          <w:color w:val="0000FF"/>
          <w:sz w:val="28"/>
          <w:szCs w:val="28"/>
        </w:rPr>
        <w:t xml:space="preserve">:                 </w:t>
      </w:r>
      <w:r>
        <w:rPr>
          <w:rFonts w:asciiTheme="minorHAnsi" w:hAnsiTheme="minorHAnsi" w:cstheme="minorHAnsi"/>
          <w:color w:val="0000FF"/>
          <w:sz w:val="28"/>
          <w:szCs w:val="28"/>
        </w:rPr>
        <w:t xml:space="preserve">  </w:t>
      </w:r>
      <w:r w:rsidRPr="004A2148">
        <w:rPr>
          <w:rFonts w:asciiTheme="minorHAnsi" w:hAnsiTheme="minorHAnsi" w:cstheme="minorHAnsi"/>
          <w:color w:val="0000FF"/>
          <w:sz w:val="28"/>
          <w:szCs w:val="28"/>
        </w:rPr>
        <w:t xml:space="preserve">  1A </w:t>
      </w:r>
      <w:proofErr w:type="spellStart"/>
      <w:r w:rsidRPr="004A2148">
        <w:rPr>
          <w:rFonts w:asciiTheme="minorHAnsi" w:hAnsiTheme="minorHAnsi" w:cstheme="minorHAnsi"/>
          <w:color w:val="0000FF"/>
          <w:sz w:val="28"/>
          <w:szCs w:val="28"/>
        </w:rPr>
        <w:t>s.u</w:t>
      </w:r>
      <w:proofErr w:type="spellEnd"/>
      <w:r w:rsidRPr="004A2148">
        <w:rPr>
          <w:rFonts w:asciiTheme="minorHAnsi" w:hAnsiTheme="minorHAnsi" w:cstheme="minorHAnsi"/>
          <w:color w:val="0000FF"/>
          <w:sz w:val="28"/>
          <w:szCs w:val="28"/>
        </w:rPr>
        <w:t>.</w:t>
      </w:r>
    </w:p>
    <w:p w14:paraId="73913ED9" w14:textId="77777777" w:rsidR="006D0ABB" w:rsidRPr="004A2148" w:rsidRDefault="006D0ABB" w:rsidP="006D0ABB">
      <w:pPr>
        <w:jc w:val="both"/>
        <w:rPr>
          <w:rFonts w:asciiTheme="minorHAnsi" w:hAnsiTheme="minorHAnsi" w:cstheme="minorHAnsi"/>
          <w:b/>
          <w:color w:val="0000FF"/>
          <w:sz w:val="28"/>
          <w:szCs w:val="28"/>
          <w:u w:val="single"/>
          <w:lang w:val="en-GB"/>
        </w:rPr>
      </w:pPr>
      <w:proofErr w:type="spellStart"/>
      <w:r w:rsidRPr="004A2148">
        <w:rPr>
          <w:rFonts w:asciiTheme="minorHAnsi" w:hAnsiTheme="minorHAnsi" w:cstheme="minorHAnsi"/>
          <w:b/>
          <w:color w:val="0000FF"/>
          <w:sz w:val="28"/>
          <w:szCs w:val="28"/>
          <w:u w:val="single"/>
          <w:lang w:val="en-GB"/>
        </w:rPr>
        <w:t>Contenuti</w:t>
      </w:r>
      <w:proofErr w:type="spellEnd"/>
      <w:r w:rsidRPr="004A2148">
        <w:rPr>
          <w:rFonts w:asciiTheme="minorHAnsi" w:hAnsiTheme="minorHAnsi" w:cstheme="minorHAnsi"/>
          <w:b/>
          <w:color w:val="0000FF"/>
          <w:sz w:val="28"/>
          <w:szCs w:val="28"/>
          <w:u w:val="single"/>
          <w:lang w:val="en-GB"/>
        </w:rPr>
        <w:t xml:space="preserve"> :</w:t>
      </w:r>
    </w:p>
    <w:p w14:paraId="2624F468" w14:textId="77777777" w:rsidR="006D0ABB" w:rsidRPr="004A2148" w:rsidRDefault="006D0ABB" w:rsidP="006D0ABB">
      <w:pPr>
        <w:jc w:val="both"/>
        <w:rPr>
          <w:rFonts w:asciiTheme="minorHAnsi" w:hAnsiTheme="minorHAnsi" w:cstheme="minorHAnsi"/>
          <w:b/>
          <w:color w:val="0000FF"/>
          <w:sz w:val="28"/>
          <w:szCs w:val="28"/>
          <w:u w:val="single"/>
          <w:lang w:val="en-GB"/>
        </w:rPr>
      </w:pPr>
    </w:p>
    <w:p w14:paraId="72C11112" w14:textId="77777777" w:rsidR="006D0ABB" w:rsidRPr="004A2148" w:rsidRDefault="006D0ABB" w:rsidP="006D0ABB">
      <w:pPr>
        <w:jc w:val="both"/>
        <w:rPr>
          <w:rFonts w:asciiTheme="minorHAnsi" w:hAnsiTheme="minorHAnsi" w:cstheme="minorHAnsi"/>
          <w:b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b/>
          <w:color w:val="0000FF"/>
          <w:sz w:val="28"/>
          <w:szCs w:val="28"/>
          <w:lang w:val="en-GB"/>
        </w:rPr>
        <w:t xml:space="preserve"> </w:t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u w:val="single"/>
          <w:lang w:val="en-GB"/>
        </w:rPr>
        <w:t>Unit 1</w:t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 xml:space="preserve">   Free time</w:t>
      </w:r>
    </w:p>
    <w:p w14:paraId="73B8D0D4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Grammar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: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Have got</w:t>
      </w:r>
    </w:p>
    <w:p w14:paraId="1430476F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Present simple</w:t>
      </w:r>
    </w:p>
    <w:p w14:paraId="1B312EE4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Like/love +</w:t>
      </w:r>
      <w:proofErr w:type="spellStart"/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ing</w:t>
      </w:r>
      <w:proofErr w:type="spellEnd"/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form</w:t>
      </w:r>
    </w:p>
    <w:p w14:paraId="48E091D5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Can/can’t</w:t>
      </w:r>
    </w:p>
    <w:p w14:paraId="6A476A46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Functions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:        Talking about the present and abilities</w:t>
      </w:r>
    </w:p>
    <w:p w14:paraId="50C4EDB9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</w:p>
    <w:p w14:paraId="2DE0BA6F" w14:textId="77777777" w:rsidR="006D0ABB" w:rsidRPr="004A2148" w:rsidRDefault="006D0ABB" w:rsidP="006D0ABB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 2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    Daily life         </w:t>
      </w:r>
    </w:p>
    <w:p w14:paraId="215D0134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- Grammar   :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Present simple</w:t>
      </w:r>
    </w:p>
    <w:p w14:paraId="0803E94F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Adverbs of frequency</w:t>
      </w:r>
    </w:p>
    <w:p w14:paraId="191A1EC5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Modal verbs: would/wouldn’t like</w:t>
      </w:r>
    </w:p>
    <w:p w14:paraId="1A1B1F58" w14:textId="77777777" w:rsidR="006D0ABB" w:rsidRPr="004A2148" w:rsidRDefault="006D0ABB" w:rsidP="006D0ABB">
      <w:pPr>
        <w:ind w:left="1416" w:firstLine="708"/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Object pronouns</w:t>
      </w:r>
    </w:p>
    <w:p w14:paraId="1D8E3A27" w14:textId="77777777" w:rsidR="006D0ABB" w:rsidRPr="006D0ABB" w:rsidRDefault="006D0ABB" w:rsidP="006D0ABB">
      <w:pPr>
        <w:pStyle w:val="Titolo2"/>
        <w:rPr>
          <w:rFonts w:asciiTheme="minorHAnsi" w:hAnsiTheme="minorHAnsi" w:cstheme="minorHAnsi"/>
          <w:sz w:val="28"/>
          <w:szCs w:val="28"/>
        </w:rPr>
      </w:pPr>
      <w:r w:rsidRPr="004A2148">
        <w:rPr>
          <w:rFonts w:asciiTheme="minorHAnsi" w:hAnsiTheme="minorHAnsi" w:cstheme="minorHAnsi"/>
          <w:szCs w:val="28"/>
        </w:rPr>
        <w:t xml:space="preserve">- </w:t>
      </w:r>
      <w:proofErr w:type="spellStart"/>
      <w:r w:rsidRPr="006D0ABB">
        <w:rPr>
          <w:rFonts w:asciiTheme="minorHAnsi" w:hAnsiTheme="minorHAnsi" w:cstheme="minorHAnsi"/>
          <w:sz w:val="28"/>
          <w:szCs w:val="28"/>
        </w:rPr>
        <w:t>Functions</w:t>
      </w:r>
      <w:proofErr w:type="spellEnd"/>
      <w:r w:rsidRPr="006D0ABB">
        <w:rPr>
          <w:rFonts w:asciiTheme="minorHAnsi" w:hAnsiTheme="minorHAnsi" w:cstheme="minorHAnsi"/>
          <w:sz w:val="28"/>
          <w:szCs w:val="28"/>
        </w:rPr>
        <w:t xml:space="preserve">   :</w:t>
      </w:r>
      <w:r w:rsidRPr="006D0ABB">
        <w:rPr>
          <w:rFonts w:asciiTheme="minorHAnsi" w:hAnsiTheme="minorHAnsi" w:cstheme="minorHAnsi"/>
          <w:sz w:val="28"/>
          <w:szCs w:val="28"/>
        </w:rPr>
        <w:tab/>
      </w:r>
      <w:proofErr w:type="spellStart"/>
      <w:r w:rsidRPr="006D0ABB">
        <w:rPr>
          <w:rFonts w:asciiTheme="minorHAnsi" w:hAnsiTheme="minorHAnsi" w:cstheme="minorHAnsi"/>
          <w:sz w:val="28"/>
          <w:szCs w:val="28"/>
        </w:rPr>
        <w:t>Describe</w:t>
      </w:r>
      <w:proofErr w:type="spellEnd"/>
      <w:r w:rsidRPr="006D0ABB">
        <w:rPr>
          <w:rFonts w:asciiTheme="minorHAnsi" w:hAnsiTheme="minorHAnsi" w:cstheme="minorHAnsi"/>
          <w:sz w:val="28"/>
          <w:szCs w:val="28"/>
        </w:rPr>
        <w:t xml:space="preserve"> and </w:t>
      </w:r>
      <w:proofErr w:type="spellStart"/>
      <w:r w:rsidRPr="006D0ABB">
        <w:rPr>
          <w:rFonts w:asciiTheme="minorHAnsi" w:hAnsiTheme="minorHAnsi" w:cstheme="minorHAnsi"/>
          <w:sz w:val="28"/>
          <w:szCs w:val="28"/>
        </w:rPr>
        <w:t>speak</w:t>
      </w:r>
      <w:proofErr w:type="spellEnd"/>
      <w:r w:rsidRPr="006D0ABB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6D0ABB">
        <w:rPr>
          <w:rFonts w:asciiTheme="minorHAnsi" w:hAnsiTheme="minorHAnsi" w:cstheme="minorHAnsi"/>
          <w:sz w:val="28"/>
          <w:szCs w:val="28"/>
        </w:rPr>
        <w:t>about</w:t>
      </w:r>
      <w:proofErr w:type="spellEnd"/>
      <w:r w:rsidRPr="006D0ABB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6D0ABB">
        <w:rPr>
          <w:rFonts w:asciiTheme="minorHAnsi" w:hAnsiTheme="minorHAnsi" w:cstheme="minorHAnsi"/>
          <w:sz w:val="28"/>
          <w:szCs w:val="28"/>
        </w:rPr>
        <w:t>daily</w:t>
      </w:r>
      <w:proofErr w:type="spellEnd"/>
      <w:r w:rsidRPr="006D0ABB">
        <w:rPr>
          <w:rFonts w:asciiTheme="minorHAnsi" w:hAnsiTheme="minorHAnsi" w:cstheme="minorHAnsi"/>
          <w:sz w:val="28"/>
          <w:szCs w:val="28"/>
        </w:rPr>
        <w:t xml:space="preserve"> routine</w:t>
      </w:r>
    </w:p>
    <w:p w14:paraId="7459B312" w14:textId="77777777" w:rsidR="006D0ABB" w:rsidRPr="004A2148" w:rsidRDefault="006D0ABB" w:rsidP="006D0ABB">
      <w:pPr>
        <w:rPr>
          <w:rFonts w:asciiTheme="minorHAnsi" w:hAnsiTheme="minorHAnsi" w:cstheme="minorHAnsi"/>
          <w:sz w:val="28"/>
          <w:szCs w:val="28"/>
          <w:lang w:val="en-GB"/>
        </w:rPr>
      </w:pPr>
    </w:p>
    <w:p w14:paraId="3037AFA1" w14:textId="77777777" w:rsidR="006D0ABB" w:rsidRPr="004A2148" w:rsidRDefault="006D0ABB" w:rsidP="006D0ABB">
      <w:pPr>
        <w:jc w:val="both"/>
        <w:rPr>
          <w:rFonts w:asciiTheme="minorHAnsi" w:hAnsiTheme="minorHAnsi" w:cstheme="minorHAnsi"/>
          <w:b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bCs/>
          <w:color w:val="0000FF"/>
          <w:sz w:val="28"/>
          <w:szCs w:val="28"/>
          <w:u w:val="single"/>
          <w:lang w:val="en-GB"/>
        </w:rPr>
        <w:t>Unit 3</w:t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 xml:space="preserve">   What are you doing?</w:t>
      </w:r>
    </w:p>
    <w:p w14:paraId="63597127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Grammar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: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Present continuous</w:t>
      </w:r>
    </w:p>
    <w:p w14:paraId="7956D1D0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        Present simple vs present continuous</w:t>
      </w:r>
    </w:p>
    <w:p w14:paraId="12BC00F1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Prepositions</w:t>
      </w:r>
    </w:p>
    <w:p w14:paraId="517CD213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Functions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: 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Speaking about actions in progress</w:t>
      </w:r>
    </w:p>
    <w:p w14:paraId="3C940968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</w:p>
    <w:p w14:paraId="1639A0D8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 4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        Is there any good music?</w:t>
      </w:r>
    </w:p>
    <w:p w14:paraId="3BDC2B93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- Grammar   :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Countable /uncountable nouns</w:t>
      </w:r>
    </w:p>
    <w:p w14:paraId="08808D95" w14:textId="77777777" w:rsidR="006D0ABB" w:rsidRPr="006D0ABB" w:rsidRDefault="006D0ABB" w:rsidP="006D0ABB">
      <w:pPr>
        <w:pStyle w:val="Titolo2"/>
        <w:rPr>
          <w:rFonts w:asciiTheme="minorHAnsi" w:hAnsiTheme="minorHAnsi" w:cstheme="minorHAnsi"/>
          <w:sz w:val="28"/>
          <w:szCs w:val="28"/>
        </w:rPr>
      </w:pPr>
      <w:r w:rsidRPr="004A2148">
        <w:rPr>
          <w:rFonts w:asciiTheme="minorHAnsi" w:hAnsiTheme="minorHAnsi" w:cstheme="minorHAnsi"/>
          <w:szCs w:val="28"/>
        </w:rPr>
        <w:tab/>
      </w:r>
      <w:r w:rsidRPr="004A2148">
        <w:rPr>
          <w:rFonts w:asciiTheme="minorHAnsi" w:hAnsiTheme="minorHAnsi" w:cstheme="minorHAnsi"/>
          <w:szCs w:val="28"/>
        </w:rPr>
        <w:tab/>
      </w:r>
      <w:r w:rsidRPr="004A2148">
        <w:rPr>
          <w:rFonts w:asciiTheme="minorHAnsi" w:hAnsiTheme="minorHAnsi" w:cstheme="minorHAnsi"/>
          <w:szCs w:val="28"/>
        </w:rPr>
        <w:tab/>
      </w:r>
      <w:proofErr w:type="spellStart"/>
      <w:r w:rsidRPr="006D0ABB">
        <w:rPr>
          <w:rFonts w:asciiTheme="minorHAnsi" w:hAnsiTheme="minorHAnsi" w:cstheme="minorHAnsi"/>
          <w:sz w:val="28"/>
          <w:szCs w:val="28"/>
        </w:rPr>
        <w:t>Quantifiers</w:t>
      </w:r>
      <w:proofErr w:type="spellEnd"/>
      <w:r w:rsidRPr="006D0ABB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6C4452D" w14:textId="77777777" w:rsidR="006D0ABB" w:rsidRPr="006D0ABB" w:rsidRDefault="006D0ABB" w:rsidP="006D0ABB">
      <w:pPr>
        <w:pStyle w:val="Titolo2"/>
        <w:rPr>
          <w:rFonts w:asciiTheme="minorHAnsi" w:hAnsiTheme="minorHAnsi" w:cstheme="minorHAnsi"/>
          <w:sz w:val="28"/>
          <w:szCs w:val="28"/>
        </w:rPr>
      </w:pPr>
      <w:r w:rsidRPr="006D0ABB">
        <w:rPr>
          <w:rFonts w:asciiTheme="minorHAnsi" w:hAnsiTheme="minorHAnsi" w:cstheme="minorHAnsi"/>
          <w:sz w:val="28"/>
          <w:szCs w:val="28"/>
        </w:rPr>
        <w:tab/>
      </w:r>
      <w:r w:rsidRPr="006D0ABB">
        <w:rPr>
          <w:rFonts w:asciiTheme="minorHAnsi" w:hAnsiTheme="minorHAnsi" w:cstheme="minorHAnsi"/>
          <w:sz w:val="28"/>
          <w:szCs w:val="28"/>
        </w:rPr>
        <w:tab/>
      </w:r>
      <w:r w:rsidRPr="006D0ABB">
        <w:rPr>
          <w:rFonts w:asciiTheme="minorHAnsi" w:hAnsiTheme="minorHAnsi" w:cstheme="minorHAnsi"/>
          <w:sz w:val="28"/>
          <w:szCs w:val="28"/>
        </w:rPr>
        <w:tab/>
      </w:r>
      <w:proofErr w:type="spellStart"/>
      <w:r w:rsidRPr="006D0ABB">
        <w:rPr>
          <w:rFonts w:asciiTheme="minorHAnsi" w:hAnsiTheme="minorHAnsi" w:cstheme="minorHAnsi"/>
          <w:sz w:val="28"/>
          <w:szCs w:val="28"/>
        </w:rPr>
        <w:t>There</w:t>
      </w:r>
      <w:proofErr w:type="spellEnd"/>
      <w:r w:rsidRPr="006D0ABB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6D0ABB">
        <w:rPr>
          <w:rFonts w:asciiTheme="minorHAnsi" w:hAnsiTheme="minorHAnsi" w:cstheme="minorHAnsi"/>
          <w:sz w:val="28"/>
          <w:szCs w:val="28"/>
        </w:rPr>
        <w:t>is</w:t>
      </w:r>
      <w:proofErr w:type="spellEnd"/>
      <w:r w:rsidRPr="006D0ABB">
        <w:rPr>
          <w:rFonts w:asciiTheme="minorHAnsi" w:hAnsiTheme="minorHAnsi" w:cstheme="minorHAnsi"/>
          <w:sz w:val="28"/>
          <w:szCs w:val="28"/>
        </w:rPr>
        <w:t>/</w:t>
      </w:r>
      <w:proofErr w:type="spellStart"/>
      <w:r w:rsidRPr="006D0ABB">
        <w:rPr>
          <w:rFonts w:asciiTheme="minorHAnsi" w:hAnsiTheme="minorHAnsi" w:cstheme="minorHAnsi"/>
          <w:sz w:val="28"/>
          <w:szCs w:val="28"/>
        </w:rPr>
        <w:t>there</w:t>
      </w:r>
      <w:proofErr w:type="spellEnd"/>
      <w:r w:rsidRPr="006D0ABB">
        <w:rPr>
          <w:rFonts w:asciiTheme="minorHAnsi" w:hAnsiTheme="minorHAnsi" w:cstheme="minorHAnsi"/>
          <w:sz w:val="28"/>
          <w:szCs w:val="28"/>
        </w:rPr>
        <w:t xml:space="preserve"> are </w:t>
      </w:r>
    </w:p>
    <w:p w14:paraId="729EA417" w14:textId="77777777" w:rsidR="006D0ABB" w:rsidRPr="004A2148" w:rsidRDefault="006D0ABB" w:rsidP="006D0ABB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- Functions    :</w:t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>Speak about quantities and place</w:t>
      </w:r>
    </w:p>
    <w:p w14:paraId="4B09F0E7" w14:textId="77777777" w:rsidR="006D0ABB" w:rsidRPr="004A2148" w:rsidRDefault="006D0ABB" w:rsidP="006D0ABB">
      <w:pPr>
        <w:rPr>
          <w:rFonts w:asciiTheme="minorHAnsi" w:hAnsiTheme="minorHAnsi" w:cstheme="minorHAnsi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</w:p>
    <w:p w14:paraId="75CD87CD" w14:textId="77777777" w:rsidR="006D0ABB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</w:pPr>
    </w:p>
    <w:p w14:paraId="6A65A0F9" w14:textId="77777777" w:rsidR="006D0ABB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</w:pPr>
    </w:p>
    <w:p w14:paraId="630D0E06" w14:textId="77777777" w:rsidR="006D0ABB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</w:pPr>
    </w:p>
    <w:p w14:paraId="5846FFC4" w14:textId="77777777" w:rsidR="006D0ABB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</w:pPr>
    </w:p>
    <w:p w14:paraId="576BB325" w14:textId="3376EEF9" w:rsidR="006D0ABB" w:rsidRPr="004A2148" w:rsidRDefault="006D0ABB" w:rsidP="006D0ABB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lastRenderedPageBreak/>
        <w:t>Unit 5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    Can you do it?            </w:t>
      </w:r>
    </w:p>
    <w:p w14:paraId="59C47B7D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- Grammar   :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Present simple/continuous</w:t>
      </w:r>
    </w:p>
    <w:p w14:paraId="61C25D93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Can/could/</w:t>
      </w:r>
    </w:p>
    <w:p w14:paraId="788CB135" w14:textId="77777777" w:rsidR="006D0ABB" w:rsidRPr="006D0ABB" w:rsidRDefault="006D0ABB" w:rsidP="006D0ABB">
      <w:pPr>
        <w:pStyle w:val="Titolo2"/>
        <w:rPr>
          <w:rFonts w:asciiTheme="minorHAnsi" w:hAnsiTheme="minorHAnsi" w:cstheme="minorHAnsi"/>
          <w:sz w:val="28"/>
          <w:szCs w:val="28"/>
        </w:rPr>
      </w:pPr>
      <w:r w:rsidRPr="006D0ABB">
        <w:rPr>
          <w:rFonts w:asciiTheme="minorHAnsi" w:hAnsiTheme="minorHAnsi" w:cstheme="minorHAnsi"/>
          <w:sz w:val="28"/>
          <w:szCs w:val="28"/>
        </w:rPr>
        <w:t xml:space="preserve">- </w:t>
      </w:r>
      <w:proofErr w:type="spellStart"/>
      <w:r w:rsidRPr="006D0ABB">
        <w:rPr>
          <w:rFonts w:asciiTheme="minorHAnsi" w:hAnsiTheme="minorHAnsi" w:cstheme="minorHAnsi"/>
          <w:sz w:val="28"/>
          <w:szCs w:val="28"/>
        </w:rPr>
        <w:t>Functions</w:t>
      </w:r>
      <w:proofErr w:type="spellEnd"/>
      <w:r w:rsidRPr="006D0ABB">
        <w:rPr>
          <w:rFonts w:asciiTheme="minorHAnsi" w:hAnsiTheme="minorHAnsi" w:cstheme="minorHAnsi"/>
          <w:sz w:val="28"/>
          <w:szCs w:val="28"/>
        </w:rPr>
        <w:t xml:space="preserve">    :</w:t>
      </w:r>
      <w:r w:rsidRPr="006D0ABB">
        <w:rPr>
          <w:rFonts w:asciiTheme="minorHAnsi" w:hAnsiTheme="minorHAnsi" w:cstheme="minorHAnsi"/>
          <w:sz w:val="28"/>
          <w:szCs w:val="28"/>
        </w:rPr>
        <w:tab/>
      </w:r>
      <w:proofErr w:type="spellStart"/>
      <w:r w:rsidRPr="006D0ABB">
        <w:rPr>
          <w:rFonts w:asciiTheme="minorHAnsi" w:hAnsiTheme="minorHAnsi" w:cstheme="minorHAnsi"/>
          <w:sz w:val="28"/>
          <w:szCs w:val="28"/>
        </w:rPr>
        <w:t>Speak</w:t>
      </w:r>
      <w:proofErr w:type="spellEnd"/>
      <w:r w:rsidRPr="006D0ABB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6D0ABB">
        <w:rPr>
          <w:rFonts w:asciiTheme="minorHAnsi" w:hAnsiTheme="minorHAnsi" w:cstheme="minorHAnsi"/>
          <w:sz w:val="28"/>
          <w:szCs w:val="28"/>
        </w:rPr>
        <w:t>about</w:t>
      </w:r>
      <w:proofErr w:type="spellEnd"/>
      <w:r w:rsidRPr="006D0ABB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6D0ABB">
        <w:rPr>
          <w:rFonts w:asciiTheme="minorHAnsi" w:hAnsiTheme="minorHAnsi" w:cstheme="minorHAnsi"/>
          <w:sz w:val="28"/>
          <w:szCs w:val="28"/>
        </w:rPr>
        <w:t>abilities</w:t>
      </w:r>
      <w:proofErr w:type="spellEnd"/>
    </w:p>
    <w:p w14:paraId="4877322B" w14:textId="77777777" w:rsidR="006D0ABB" w:rsidRPr="004A2148" w:rsidRDefault="006D0ABB" w:rsidP="006D0ABB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</w:p>
    <w:p w14:paraId="1FCC7576" w14:textId="77777777" w:rsidR="006D0ABB" w:rsidRPr="004A2148" w:rsidRDefault="006D0ABB" w:rsidP="006D0ABB">
      <w:pPr>
        <w:jc w:val="both"/>
        <w:rPr>
          <w:rFonts w:asciiTheme="minorHAnsi" w:hAnsiTheme="minorHAnsi" w:cstheme="minorHAnsi"/>
          <w:b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b/>
          <w:color w:val="0000FF"/>
          <w:sz w:val="28"/>
          <w:szCs w:val="28"/>
          <w:lang w:val="en-GB"/>
        </w:rPr>
        <w:t xml:space="preserve"> </w:t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u w:val="single"/>
          <w:lang w:val="en-GB"/>
        </w:rPr>
        <w:t>Unit 6</w:t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 xml:space="preserve">    Too much chocolate!</w:t>
      </w:r>
    </w:p>
    <w:p w14:paraId="01C3018B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Grammar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:         Much/many/a lot of/ a bit</w:t>
      </w:r>
    </w:p>
    <w:p w14:paraId="311EE486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Modifier: quite, very and really</w:t>
      </w:r>
    </w:p>
    <w:p w14:paraId="0931B6E9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Functions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: 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Speaking about quantity</w:t>
      </w:r>
    </w:p>
    <w:p w14:paraId="5342C509" w14:textId="77777777" w:rsidR="006D0ABB" w:rsidRPr="004A2148" w:rsidRDefault="006D0ABB" w:rsidP="006D0ABB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Expressions of opinion</w:t>
      </w:r>
    </w:p>
    <w:p w14:paraId="438DD38B" w14:textId="77777777" w:rsidR="006D0ABB" w:rsidRPr="004A2148" w:rsidRDefault="006D0ABB" w:rsidP="006D0ABB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</w:p>
    <w:p w14:paraId="7A33A4F6" w14:textId="77777777" w:rsidR="006D0ABB" w:rsidRPr="004C674E" w:rsidRDefault="006D0ABB" w:rsidP="006D0ABB">
      <w:pPr>
        <w:jc w:val="both"/>
        <w:rPr>
          <w:rFonts w:asciiTheme="majorHAnsi" w:hAnsiTheme="majorHAnsi" w:cstheme="majorHAnsi"/>
          <w:b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bCs/>
          <w:color w:val="0000FF"/>
          <w:sz w:val="28"/>
          <w:szCs w:val="28"/>
          <w:u w:val="single"/>
          <w:lang w:val="en-GB"/>
        </w:rPr>
        <w:t>Unit 9</w:t>
      </w:r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Life’s like that</w:t>
      </w:r>
    </w:p>
    <w:p w14:paraId="2A4C6B6D" w14:textId="77777777" w:rsidR="006D0ABB" w:rsidRPr="004C674E" w:rsidRDefault="006D0ABB" w:rsidP="006D0ABB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>Grammar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: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Past simple of to be</w:t>
      </w:r>
    </w:p>
    <w:p w14:paraId="50C20A64" w14:textId="77777777" w:rsidR="006D0ABB" w:rsidRPr="004C674E" w:rsidRDefault="006D0ABB" w:rsidP="006D0ABB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 xml:space="preserve">        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Past simple of regular verbs</w:t>
      </w:r>
    </w:p>
    <w:p w14:paraId="3F157758" w14:textId="77777777" w:rsidR="006D0ABB" w:rsidRPr="004C674E" w:rsidRDefault="006D0ABB" w:rsidP="006D0ABB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>Past time expressions</w:t>
      </w:r>
    </w:p>
    <w:p w14:paraId="35903CB7" w14:textId="77777777" w:rsidR="006D0ABB" w:rsidRPr="004C674E" w:rsidRDefault="006D0ABB" w:rsidP="006D0ABB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>Functions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 xml:space="preserve">: 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 xml:space="preserve">Speaking about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>past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actions</w:t>
      </w:r>
    </w:p>
    <w:p w14:paraId="797618D6" w14:textId="77777777" w:rsidR="006D0ABB" w:rsidRPr="004C674E" w:rsidRDefault="006D0ABB" w:rsidP="006D0ABB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</w:p>
    <w:p w14:paraId="42A3BA36" w14:textId="77777777" w:rsidR="006D0ABB" w:rsidRDefault="006D0ABB" w:rsidP="006D0ABB">
      <w:pPr>
        <w:jc w:val="both"/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</w:pPr>
    </w:p>
    <w:p w14:paraId="1E2B75D2" w14:textId="75449CF5" w:rsidR="006D0ABB" w:rsidRPr="006D0ABB" w:rsidRDefault="006D0ABB" w:rsidP="006D0ABB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  <w:t xml:space="preserve">Unit </w:t>
      </w:r>
      <w:r w:rsidRPr="006D0ABB"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  <w:t xml:space="preserve">10 </w:t>
      </w:r>
      <w:r w:rsidRPr="006D0ABB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   Exploration</w:t>
      </w:r>
    </w:p>
    <w:p w14:paraId="0453C8B8" w14:textId="77777777" w:rsidR="006D0ABB" w:rsidRPr="006D0ABB" w:rsidRDefault="006D0ABB" w:rsidP="006D0ABB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6D0ABB">
        <w:rPr>
          <w:rFonts w:asciiTheme="majorHAnsi" w:hAnsiTheme="majorHAnsi" w:cstheme="majorHAnsi"/>
          <w:color w:val="0000FF"/>
          <w:sz w:val="28"/>
          <w:szCs w:val="28"/>
          <w:lang w:val="en-GB"/>
        </w:rPr>
        <w:t>- Grammar   :</w:t>
      </w:r>
      <w:r w:rsidRPr="006D0ABB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Past simple irregular verbs</w:t>
      </w:r>
    </w:p>
    <w:p w14:paraId="1D47DCA4" w14:textId="77777777" w:rsidR="006D0ABB" w:rsidRPr="006D0ABB" w:rsidRDefault="006D0ABB" w:rsidP="006D0ABB">
      <w:pPr>
        <w:pStyle w:val="Titolo2"/>
        <w:rPr>
          <w:rFonts w:cstheme="majorHAnsi"/>
          <w:sz w:val="28"/>
          <w:szCs w:val="28"/>
        </w:rPr>
      </w:pPr>
      <w:r w:rsidRPr="006D0ABB">
        <w:rPr>
          <w:rFonts w:cstheme="majorHAnsi"/>
          <w:sz w:val="28"/>
          <w:szCs w:val="28"/>
        </w:rPr>
        <w:tab/>
      </w:r>
      <w:r w:rsidRPr="006D0ABB">
        <w:rPr>
          <w:rFonts w:cstheme="majorHAnsi"/>
          <w:sz w:val="28"/>
          <w:szCs w:val="28"/>
        </w:rPr>
        <w:tab/>
      </w:r>
      <w:r w:rsidRPr="006D0ABB">
        <w:rPr>
          <w:rFonts w:cstheme="majorHAnsi"/>
          <w:sz w:val="28"/>
          <w:szCs w:val="28"/>
        </w:rPr>
        <w:tab/>
      </w:r>
      <w:proofErr w:type="spellStart"/>
      <w:r w:rsidRPr="006D0ABB">
        <w:rPr>
          <w:rFonts w:cstheme="majorHAnsi"/>
          <w:sz w:val="28"/>
          <w:szCs w:val="28"/>
        </w:rPr>
        <w:t>Was</w:t>
      </w:r>
      <w:proofErr w:type="spellEnd"/>
      <w:r w:rsidRPr="006D0ABB">
        <w:rPr>
          <w:rFonts w:cstheme="majorHAnsi"/>
          <w:sz w:val="28"/>
          <w:szCs w:val="28"/>
        </w:rPr>
        <w:t>/</w:t>
      </w:r>
      <w:proofErr w:type="spellStart"/>
      <w:r w:rsidRPr="006D0ABB">
        <w:rPr>
          <w:rFonts w:cstheme="majorHAnsi"/>
          <w:sz w:val="28"/>
          <w:szCs w:val="28"/>
        </w:rPr>
        <w:t>were</w:t>
      </w:r>
      <w:proofErr w:type="spellEnd"/>
      <w:r w:rsidRPr="006D0ABB">
        <w:rPr>
          <w:rFonts w:cstheme="majorHAnsi"/>
          <w:sz w:val="28"/>
          <w:szCs w:val="28"/>
        </w:rPr>
        <w:t xml:space="preserve"> </w:t>
      </w:r>
      <w:proofErr w:type="spellStart"/>
      <w:r w:rsidRPr="006D0ABB">
        <w:rPr>
          <w:rFonts w:cstheme="majorHAnsi"/>
          <w:sz w:val="28"/>
          <w:szCs w:val="28"/>
        </w:rPr>
        <w:t>used</w:t>
      </w:r>
      <w:proofErr w:type="spellEnd"/>
      <w:r w:rsidRPr="006D0ABB">
        <w:rPr>
          <w:rFonts w:cstheme="majorHAnsi"/>
          <w:sz w:val="28"/>
          <w:szCs w:val="28"/>
        </w:rPr>
        <w:t xml:space="preserve"> to</w:t>
      </w:r>
    </w:p>
    <w:p w14:paraId="68E82FFB" w14:textId="77777777" w:rsidR="006D0ABB" w:rsidRPr="006D0ABB" w:rsidRDefault="006D0ABB" w:rsidP="006D0ABB">
      <w:pPr>
        <w:pStyle w:val="Titolo2"/>
        <w:rPr>
          <w:rFonts w:cstheme="majorHAnsi"/>
          <w:sz w:val="28"/>
          <w:szCs w:val="28"/>
        </w:rPr>
      </w:pPr>
      <w:r w:rsidRPr="006D0ABB">
        <w:rPr>
          <w:rFonts w:cstheme="majorHAnsi"/>
          <w:sz w:val="28"/>
          <w:szCs w:val="28"/>
        </w:rPr>
        <w:tab/>
      </w:r>
      <w:r w:rsidRPr="006D0ABB">
        <w:rPr>
          <w:rFonts w:cstheme="majorHAnsi"/>
          <w:sz w:val="28"/>
          <w:szCs w:val="28"/>
        </w:rPr>
        <w:tab/>
      </w:r>
      <w:r w:rsidRPr="006D0ABB">
        <w:rPr>
          <w:rFonts w:cstheme="majorHAnsi"/>
          <w:sz w:val="28"/>
          <w:szCs w:val="28"/>
        </w:rPr>
        <w:tab/>
      </w:r>
      <w:proofErr w:type="spellStart"/>
      <w:r w:rsidRPr="006D0ABB">
        <w:rPr>
          <w:rFonts w:cstheme="majorHAnsi"/>
          <w:sz w:val="28"/>
          <w:szCs w:val="28"/>
        </w:rPr>
        <w:t>Had</w:t>
      </w:r>
      <w:proofErr w:type="spellEnd"/>
      <w:r w:rsidRPr="006D0ABB">
        <w:rPr>
          <w:rFonts w:cstheme="majorHAnsi"/>
          <w:sz w:val="28"/>
          <w:szCs w:val="28"/>
        </w:rPr>
        <w:t xml:space="preserve"> to</w:t>
      </w:r>
    </w:p>
    <w:p w14:paraId="2D696965" w14:textId="77777777" w:rsidR="006D0ABB" w:rsidRPr="006D0ABB" w:rsidRDefault="006D0ABB" w:rsidP="006D0ABB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6D0ABB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- Functions    :</w:t>
      </w:r>
      <w:r w:rsidRPr="006D0ABB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Speaking about past and obligation</w:t>
      </w:r>
    </w:p>
    <w:p w14:paraId="6D5B0BCF" w14:textId="77777777" w:rsidR="006D0ABB" w:rsidRPr="006D0ABB" w:rsidRDefault="006D0ABB" w:rsidP="006D0ABB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4AA4786A" w14:textId="5E392962" w:rsidR="006D0ABB" w:rsidRPr="006D0ABB" w:rsidRDefault="006D0ABB" w:rsidP="006D0ABB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  <w:t>Bonus A</w:t>
      </w:r>
      <w:r w:rsidRPr="004C674E"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  <w:t xml:space="preserve"> 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   </w:t>
      </w:r>
      <w:r w:rsidRPr="006D0ABB">
        <w:rPr>
          <w:rFonts w:asciiTheme="majorHAnsi" w:hAnsiTheme="majorHAnsi" w:cstheme="majorHAnsi"/>
          <w:color w:val="0000FF"/>
          <w:sz w:val="28"/>
          <w:szCs w:val="28"/>
          <w:lang w:val="en-GB"/>
        </w:rPr>
        <w:t>Plans</w:t>
      </w:r>
    </w:p>
    <w:p w14:paraId="22AC534D" w14:textId="4AE0C8CE" w:rsidR="006D0ABB" w:rsidRPr="006D0ABB" w:rsidRDefault="006D0ABB" w:rsidP="006D0ABB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6D0ABB">
        <w:rPr>
          <w:rFonts w:asciiTheme="majorHAnsi" w:hAnsiTheme="majorHAnsi" w:cstheme="majorHAnsi"/>
          <w:color w:val="0000FF"/>
          <w:sz w:val="28"/>
          <w:szCs w:val="28"/>
          <w:lang w:val="en-GB"/>
        </w:rPr>
        <w:t>- Grammar   :</w:t>
      </w:r>
      <w:r w:rsidRPr="006D0ABB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Present continuous for future</w:t>
      </w:r>
    </w:p>
    <w:p w14:paraId="48046DD0" w14:textId="56C30A93" w:rsidR="006D0ABB" w:rsidRPr="006D0ABB" w:rsidRDefault="006D0ABB" w:rsidP="006D0ABB">
      <w:pPr>
        <w:pStyle w:val="Titolo2"/>
        <w:rPr>
          <w:rFonts w:cstheme="majorHAnsi"/>
          <w:sz w:val="28"/>
          <w:szCs w:val="28"/>
        </w:rPr>
      </w:pPr>
      <w:r w:rsidRPr="006D0ABB">
        <w:rPr>
          <w:rFonts w:cstheme="majorHAnsi"/>
          <w:sz w:val="28"/>
          <w:szCs w:val="28"/>
        </w:rPr>
        <w:tab/>
      </w:r>
      <w:r w:rsidRPr="006D0ABB">
        <w:rPr>
          <w:rFonts w:cstheme="majorHAnsi"/>
          <w:sz w:val="28"/>
          <w:szCs w:val="28"/>
        </w:rPr>
        <w:tab/>
      </w:r>
      <w:r w:rsidRPr="006D0ABB">
        <w:rPr>
          <w:rFonts w:cstheme="majorHAnsi"/>
          <w:sz w:val="28"/>
          <w:szCs w:val="28"/>
        </w:rPr>
        <w:tab/>
        <w:t xml:space="preserve">To be </w:t>
      </w:r>
      <w:proofErr w:type="spellStart"/>
      <w:r w:rsidRPr="006D0ABB">
        <w:rPr>
          <w:rFonts w:cstheme="majorHAnsi"/>
          <w:sz w:val="28"/>
          <w:szCs w:val="28"/>
        </w:rPr>
        <w:t>going</w:t>
      </w:r>
      <w:proofErr w:type="spellEnd"/>
      <w:r w:rsidRPr="006D0ABB">
        <w:rPr>
          <w:rFonts w:cstheme="majorHAnsi"/>
          <w:sz w:val="28"/>
          <w:szCs w:val="28"/>
        </w:rPr>
        <w:t xml:space="preserve"> to</w:t>
      </w:r>
    </w:p>
    <w:p w14:paraId="6CF5B148" w14:textId="73A7CA8E" w:rsidR="006D0ABB" w:rsidRPr="006D0ABB" w:rsidRDefault="006D0ABB" w:rsidP="006D0ABB">
      <w:pPr>
        <w:pStyle w:val="Titolo2"/>
        <w:rPr>
          <w:rFonts w:cstheme="majorHAnsi"/>
          <w:sz w:val="28"/>
          <w:szCs w:val="28"/>
        </w:rPr>
      </w:pPr>
      <w:r w:rsidRPr="006D0ABB">
        <w:rPr>
          <w:rFonts w:cstheme="majorHAnsi"/>
          <w:sz w:val="28"/>
          <w:szCs w:val="28"/>
        </w:rPr>
        <w:tab/>
      </w:r>
      <w:r w:rsidRPr="006D0ABB">
        <w:rPr>
          <w:rFonts w:cstheme="majorHAnsi"/>
          <w:sz w:val="28"/>
          <w:szCs w:val="28"/>
        </w:rPr>
        <w:tab/>
      </w:r>
      <w:r w:rsidRPr="006D0ABB">
        <w:rPr>
          <w:rFonts w:cstheme="majorHAnsi"/>
          <w:sz w:val="28"/>
          <w:szCs w:val="28"/>
        </w:rPr>
        <w:tab/>
      </w:r>
      <w:proofErr w:type="spellStart"/>
      <w:r w:rsidRPr="006D0ABB">
        <w:rPr>
          <w:rFonts w:cstheme="majorHAnsi"/>
          <w:sz w:val="28"/>
          <w:szCs w:val="28"/>
        </w:rPr>
        <w:t>Present</w:t>
      </w:r>
      <w:proofErr w:type="spellEnd"/>
      <w:r w:rsidRPr="006D0ABB">
        <w:rPr>
          <w:rFonts w:cstheme="majorHAnsi"/>
          <w:sz w:val="28"/>
          <w:szCs w:val="28"/>
        </w:rPr>
        <w:t xml:space="preserve"> </w:t>
      </w:r>
      <w:proofErr w:type="spellStart"/>
      <w:r w:rsidRPr="006D0ABB">
        <w:rPr>
          <w:rFonts w:cstheme="majorHAnsi"/>
          <w:sz w:val="28"/>
          <w:szCs w:val="28"/>
        </w:rPr>
        <w:t>continuus</w:t>
      </w:r>
      <w:proofErr w:type="spellEnd"/>
      <w:r w:rsidRPr="006D0ABB">
        <w:rPr>
          <w:rFonts w:cstheme="majorHAnsi"/>
          <w:sz w:val="28"/>
          <w:szCs w:val="28"/>
        </w:rPr>
        <w:t xml:space="preserve"> vs to be </w:t>
      </w:r>
      <w:proofErr w:type="spellStart"/>
      <w:r w:rsidRPr="006D0ABB">
        <w:rPr>
          <w:rFonts w:cstheme="majorHAnsi"/>
          <w:sz w:val="28"/>
          <w:szCs w:val="28"/>
        </w:rPr>
        <w:t>going</w:t>
      </w:r>
      <w:proofErr w:type="spellEnd"/>
      <w:r w:rsidRPr="006D0ABB">
        <w:rPr>
          <w:rFonts w:cstheme="majorHAnsi"/>
          <w:sz w:val="28"/>
          <w:szCs w:val="28"/>
        </w:rPr>
        <w:t xml:space="preserve"> to</w:t>
      </w:r>
    </w:p>
    <w:p w14:paraId="289F0680" w14:textId="351C4253" w:rsidR="006D0ABB" w:rsidRPr="006D0ABB" w:rsidRDefault="006D0ABB" w:rsidP="006D0ABB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6D0ABB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- Functions    :</w:t>
      </w:r>
      <w:r w:rsidRPr="006D0ABB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Speaking about the future</w:t>
      </w:r>
    </w:p>
    <w:p w14:paraId="77C93357" w14:textId="77777777" w:rsidR="006D0ABB" w:rsidRPr="006D0ABB" w:rsidRDefault="006D0ABB" w:rsidP="006D0ABB">
      <w:pPr>
        <w:rPr>
          <w:rFonts w:asciiTheme="majorHAnsi" w:hAnsiTheme="majorHAnsi" w:cstheme="majorHAnsi"/>
          <w:sz w:val="28"/>
          <w:szCs w:val="28"/>
          <w:lang w:val="en-GB"/>
        </w:rPr>
      </w:pPr>
      <w:r w:rsidRPr="006D0ABB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Pr="006D0ABB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Pr="006D0ABB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</w:p>
    <w:p w14:paraId="4D25B0F7" w14:textId="193DE94B" w:rsidR="006D0ABB" w:rsidRPr="006D0ABB" w:rsidRDefault="006D0ABB" w:rsidP="006D0ABB">
      <w:pPr>
        <w:rPr>
          <w:rFonts w:asciiTheme="majorHAnsi" w:hAnsiTheme="majorHAnsi" w:cstheme="majorHAnsi"/>
          <w:color w:val="4472C4" w:themeColor="accent1"/>
          <w:sz w:val="28"/>
          <w:szCs w:val="28"/>
          <w:lang w:val="en-GB"/>
        </w:rPr>
      </w:pPr>
      <w:r w:rsidRPr="006D0ABB">
        <w:rPr>
          <w:rFonts w:asciiTheme="majorHAnsi" w:hAnsiTheme="majorHAnsi" w:cstheme="majorHAnsi"/>
          <w:color w:val="4472C4" w:themeColor="accent1"/>
          <w:sz w:val="28"/>
          <w:szCs w:val="28"/>
        </w:rPr>
        <w:t xml:space="preserve">Durante l’anno scolastico, inoltre, la classe </w:t>
      </w:r>
      <w:r w:rsidR="00B01FEC">
        <w:rPr>
          <w:rFonts w:asciiTheme="majorHAnsi" w:hAnsiTheme="majorHAnsi" w:cstheme="majorHAnsi"/>
          <w:color w:val="4472C4" w:themeColor="accent1"/>
          <w:sz w:val="28"/>
          <w:szCs w:val="28"/>
        </w:rPr>
        <w:t xml:space="preserve">ha svolto </w:t>
      </w:r>
      <w:r w:rsidRPr="006D0ABB">
        <w:rPr>
          <w:rFonts w:asciiTheme="majorHAnsi" w:hAnsiTheme="majorHAnsi" w:cstheme="majorHAnsi"/>
          <w:color w:val="4472C4" w:themeColor="accent1"/>
          <w:sz w:val="28"/>
          <w:szCs w:val="28"/>
        </w:rPr>
        <w:t xml:space="preserve">attività di traduzione,   dettato,  temi e riassunti,  ascolto di canzoni in lingua con relativi esercizi di global, </w:t>
      </w:r>
      <w:proofErr w:type="spellStart"/>
      <w:r w:rsidRPr="006D0ABB">
        <w:rPr>
          <w:rFonts w:asciiTheme="majorHAnsi" w:hAnsiTheme="majorHAnsi" w:cstheme="majorHAnsi"/>
          <w:color w:val="4472C4" w:themeColor="accent1"/>
          <w:sz w:val="28"/>
          <w:szCs w:val="28"/>
        </w:rPr>
        <w:t>detailed</w:t>
      </w:r>
      <w:proofErr w:type="spellEnd"/>
      <w:r w:rsidRPr="006D0ABB">
        <w:rPr>
          <w:rFonts w:asciiTheme="majorHAnsi" w:hAnsiTheme="majorHAnsi" w:cstheme="majorHAnsi"/>
          <w:color w:val="4472C4" w:themeColor="accent1"/>
          <w:sz w:val="28"/>
          <w:szCs w:val="28"/>
        </w:rPr>
        <w:t xml:space="preserve"> </w:t>
      </w:r>
      <w:proofErr w:type="spellStart"/>
      <w:r w:rsidRPr="006D0ABB">
        <w:rPr>
          <w:rFonts w:asciiTheme="majorHAnsi" w:hAnsiTheme="majorHAnsi" w:cstheme="majorHAnsi"/>
          <w:color w:val="4472C4" w:themeColor="accent1"/>
          <w:sz w:val="28"/>
          <w:szCs w:val="28"/>
        </w:rPr>
        <w:t>comprehension</w:t>
      </w:r>
      <w:proofErr w:type="spellEnd"/>
      <w:r w:rsidRPr="006D0ABB">
        <w:rPr>
          <w:rFonts w:asciiTheme="majorHAnsi" w:hAnsiTheme="majorHAnsi" w:cstheme="majorHAnsi"/>
          <w:color w:val="4472C4" w:themeColor="accent1"/>
          <w:sz w:val="28"/>
          <w:szCs w:val="28"/>
        </w:rPr>
        <w:t xml:space="preserve">  e di </w:t>
      </w:r>
      <w:proofErr w:type="spellStart"/>
      <w:r w:rsidRPr="006D0ABB">
        <w:rPr>
          <w:rFonts w:asciiTheme="majorHAnsi" w:hAnsiTheme="majorHAnsi" w:cstheme="majorHAnsi"/>
          <w:color w:val="4472C4" w:themeColor="accent1"/>
          <w:sz w:val="28"/>
          <w:szCs w:val="28"/>
        </w:rPr>
        <w:t>fill</w:t>
      </w:r>
      <w:proofErr w:type="spellEnd"/>
      <w:r w:rsidRPr="006D0ABB">
        <w:rPr>
          <w:rFonts w:asciiTheme="majorHAnsi" w:hAnsiTheme="majorHAnsi" w:cstheme="majorHAnsi"/>
          <w:color w:val="4472C4" w:themeColor="accent1"/>
          <w:sz w:val="28"/>
          <w:szCs w:val="28"/>
        </w:rPr>
        <w:t xml:space="preserve"> in, esercitazioni di comprensione e produzione orale in laboratorio linguistico.</w:t>
      </w:r>
    </w:p>
    <w:p w14:paraId="16FA1E35" w14:textId="4B56ECE7" w:rsidR="006D0ABB" w:rsidRPr="004A2148" w:rsidRDefault="006D0ABB" w:rsidP="006D0ABB">
      <w:pPr>
        <w:pStyle w:val="Titolo2"/>
        <w:rPr>
          <w:rFonts w:cstheme="majorHAnsi"/>
        </w:rPr>
      </w:pPr>
      <w:r w:rsidRPr="004A2148">
        <w:rPr>
          <w:rFonts w:cstheme="majorHAnsi"/>
        </w:rPr>
        <w:t>Libr</w:t>
      </w:r>
      <w:r w:rsidR="00B01FEC">
        <w:rPr>
          <w:rFonts w:cstheme="majorHAnsi"/>
        </w:rPr>
        <w:t>i</w:t>
      </w:r>
      <w:r w:rsidRPr="004A2148">
        <w:rPr>
          <w:rFonts w:cstheme="majorHAnsi"/>
        </w:rPr>
        <w:t xml:space="preserve"> di testo :</w:t>
      </w:r>
    </w:p>
    <w:p w14:paraId="188A8275" w14:textId="62A4FB48" w:rsidR="006D0ABB" w:rsidRPr="004A2148" w:rsidRDefault="006D0ABB" w:rsidP="006D0ABB">
      <w:pPr>
        <w:jc w:val="both"/>
        <w:rPr>
          <w:rFonts w:asciiTheme="majorHAnsi" w:hAnsiTheme="majorHAnsi" w:cstheme="majorHAnsi"/>
          <w:bCs/>
          <w:color w:val="0000FF"/>
          <w:sz w:val="28"/>
        </w:rPr>
      </w:pPr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 “</w:t>
      </w:r>
      <w:proofErr w:type="spellStart"/>
      <w:r w:rsidRPr="004A2148">
        <w:rPr>
          <w:rFonts w:asciiTheme="majorHAnsi" w:hAnsiTheme="majorHAnsi" w:cstheme="majorHAnsi"/>
          <w:bCs/>
          <w:color w:val="0000FF"/>
          <w:sz w:val="28"/>
        </w:rPr>
        <w:t>Right</w:t>
      </w:r>
      <w:proofErr w:type="spellEnd"/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 Here </w:t>
      </w:r>
      <w:proofErr w:type="spellStart"/>
      <w:r w:rsidRPr="004A2148">
        <w:rPr>
          <w:rFonts w:asciiTheme="majorHAnsi" w:hAnsiTheme="majorHAnsi" w:cstheme="majorHAnsi"/>
          <w:bCs/>
          <w:color w:val="0000FF"/>
          <w:sz w:val="28"/>
        </w:rPr>
        <w:t>elementary</w:t>
      </w:r>
      <w:proofErr w:type="spellEnd"/>
      <w:r w:rsidR="00B01FEC">
        <w:rPr>
          <w:rFonts w:asciiTheme="majorHAnsi" w:hAnsiTheme="majorHAnsi" w:cstheme="majorHAnsi"/>
          <w:bCs/>
          <w:color w:val="0000FF"/>
          <w:sz w:val="28"/>
        </w:rPr>
        <w:t xml:space="preserve"> + Starter and Skills book</w:t>
      </w:r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”  Martyn Hobbs, J. S. </w:t>
      </w:r>
      <w:proofErr w:type="spellStart"/>
      <w:r w:rsidRPr="004A2148">
        <w:rPr>
          <w:rFonts w:asciiTheme="majorHAnsi" w:hAnsiTheme="majorHAnsi" w:cstheme="majorHAnsi"/>
          <w:bCs/>
          <w:color w:val="0000FF"/>
          <w:sz w:val="28"/>
        </w:rPr>
        <w:t>Keddle</w:t>
      </w:r>
      <w:proofErr w:type="spellEnd"/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 ed. Cambridge University Press</w:t>
      </w:r>
    </w:p>
    <w:p w14:paraId="0CDDADCE" w14:textId="77777777" w:rsidR="00B01FEC" w:rsidRDefault="006D0ABB" w:rsidP="00B01FEC">
      <w:pPr>
        <w:rPr>
          <w:rFonts w:asciiTheme="majorHAnsi" w:hAnsiTheme="majorHAnsi" w:cstheme="majorHAnsi"/>
          <w:bCs/>
          <w:color w:val="0000FF"/>
          <w:sz w:val="28"/>
        </w:rPr>
      </w:pPr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“Mastering </w:t>
      </w:r>
      <w:proofErr w:type="spellStart"/>
      <w:r w:rsidRPr="004A2148">
        <w:rPr>
          <w:rFonts w:asciiTheme="majorHAnsi" w:hAnsiTheme="majorHAnsi" w:cstheme="majorHAnsi"/>
          <w:bCs/>
          <w:color w:val="0000FF"/>
          <w:sz w:val="28"/>
        </w:rPr>
        <w:t>Grammar</w:t>
      </w:r>
      <w:proofErr w:type="spellEnd"/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” </w:t>
      </w:r>
      <w:proofErr w:type="spellStart"/>
      <w:r w:rsidRPr="004A2148">
        <w:rPr>
          <w:rFonts w:asciiTheme="majorHAnsi" w:hAnsiTheme="majorHAnsi" w:cstheme="majorHAnsi"/>
          <w:bCs/>
          <w:color w:val="0000FF"/>
          <w:sz w:val="28"/>
        </w:rPr>
        <w:t>Gallegher</w:t>
      </w:r>
      <w:proofErr w:type="spellEnd"/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 / </w:t>
      </w:r>
      <w:proofErr w:type="spellStart"/>
      <w:r w:rsidRPr="004A2148">
        <w:rPr>
          <w:rFonts w:asciiTheme="majorHAnsi" w:hAnsiTheme="majorHAnsi" w:cstheme="majorHAnsi"/>
          <w:bCs/>
          <w:color w:val="0000FF"/>
          <w:sz w:val="28"/>
        </w:rPr>
        <w:t>Galuzzi</w:t>
      </w:r>
      <w:proofErr w:type="spellEnd"/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    ed. Pearson </w:t>
      </w:r>
      <w:proofErr w:type="spellStart"/>
      <w:r w:rsidRPr="004A2148">
        <w:rPr>
          <w:rFonts w:asciiTheme="majorHAnsi" w:hAnsiTheme="majorHAnsi" w:cstheme="majorHAnsi"/>
          <w:bCs/>
          <w:color w:val="0000FF"/>
          <w:sz w:val="28"/>
        </w:rPr>
        <w:t>Longman</w:t>
      </w:r>
      <w:proofErr w:type="spellEnd"/>
    </w:p>
    <w:p w14:paraId="453106D3" w14:textId="77777777" w:rsidR="00B01FEC" w:rsidRDefault="00B01FEC" w:rsidP="00B01FEC">
      <w:pPr>
        <w:rPr>
          <w:rFonts w:asciiTheme="majorHAnsi" w:hAnsiTheme="majorHAnsi" w:cstheme="majorHAnsi"/>
          <w:bCs/>
          <w:color w:val="0000FF"/>
          <w:sz w:val="28"/>
        </w:rPr>
      </w:pPr>
    </w:p>
    <w:p w14:paraId="68D3D182" w14:textId="554F5A38" w:rsidR="008F1B71" w:rsidRPr="00642EE8" w:rsidRDefault="00B01FEC">
      <w:pPr>
        <w:rPr>
          <w:rFonts w:asciiTheme="majorHAnsi" w:hAnsiTheme="majorHAnsi" w:cstheme="majorHAnsi"/>
          <w:color w:val="4472C4" w:themeColor="accent1"/>
        </w:rPr>
      </w:pPr>
      <w:r w:rsidRPr="00B01FEC">
        <w:rPr>
          <w:rFonts w:asciiTheme="majorHAnsi" w:hAnsiTheme="majorHAnsi" w:cstheme="majorHAnsi"/>
          <w:color w:val="4472C4" w:themeColor="accent1"/>
        </w:rPr>
        <w:t xml:space="preserve"> </w:t>
      </w:r>
      <w:r w:rsidRPr="00666DF4">
        <w:rPr>
          <w:rFonts w:asciiTheme="majorHAnsi" w:hAnsiTheme="majorHAnsi" w:cstheme="majorHAnsi"/>
          <w:color w:val="4472C4" w:themeColor="accent1"/>
        </w:rPr>
        <w:t>N.B. Il presente programma è stato letto ed approvato da</w:t>
      </w:r>
      <w:r w:rsidR="00FB696B">
        <w:rPr>
          <w:rFonts w:asciiTheme="majorHAnsi" w:hAnsiTheme="majorHAnsi" w:cstheme="majorHAnsi"/>
          <w:color w:val="4472C4" w:themeColor="accent1"/>
        </w:rPr>
        <w:t xml:space="preserve">lla </w:t>
      </w:r>
      <w:r w:rsidRPr="00666DF4">
        <w:rPr>
          <w:rFonts w:asciiTheme="majorHAnsi" w:hAnsiTheme="majorHAnsi" w:cstheme="majorHAnsi"/>
          <w:color w:val="4472C4" w:themeColor="accent1"/>
        </w:rPr>
        <w:t xml:space="preserve"> classe in data</w:t>
      </w:r>
      <w:r w:rsidR="00642EE8">
        <w:rPr>
          <w:rFonts w:asciiTheme="majorHAnsi" w:hAnsiTheme="majorHAnsi" w:cstheme="majorHAnsi"/>
          <w:color w:val="4472C4" w:themeColor="accent1"/>
        </w:rPr>
        <w:t xml:space="preserve"> 04/06/2020</w:t>
      </w:r>
    </w:p>
    <w:sectPr w:rsidR="008F1B71" w:rsidRPr="00642E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ABB"/>
    <w:rsid w:val="00642EE8"/>
    <w:rsid w:val="006D0ABB"/>
    <w:rsid w:val="008F1B71"/>
    <w:rsid w:val="00B01FEC"/>
    <w:rsid w:val="00FB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2B5C"/>
  <w15:chartTrackingRefBased/>
  <w15:docId w15:val="{7DF8D183-063E-467A-B1BB-48B12388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0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D0ABB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D0A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D0ABB"/>
    <w:rPr>
      <w:rFonts w:ascii="Times New Roman" w:eastAsia="Times New Roman" w:hAnsi="Times New Roman" w:cs="Times New Roman"/>
      <w:b/>
      <w:sz w:val="36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D0AB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rosaria caccioppoli</dc:creator>
  <cp:keywords/>
  <dc:description/>
  <cp:lastModifiedBy>maria rosaria caccioppoli</cp:lastModifiedBy>
  <cp:revision>6</cp:revision>
  <dcterms:created xsi:type="dcterms:W3CDTF">2020-06-01T17:58:00Z</dcterms:created>
  <dcterms:modified xsi:type="dcterms:W3CDTF">2020-06-07T08:37:00Z</dcterms:modified>
</cp:coreProperties>
</file>