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D49" w:rsidRPr="001E3D49" w:rsidRDefault="00E33551" w:rsidP="001E3D49">
      <w:pPr>
        <w:rPr>
          <w:rFonts w:cstheme="minorHAnsi"/>
          <w:b/>
          <w:sz w:val="28"/>
          <w:szCs w:val="28"/>
        </w:rPr>
      </w:pPr>
      <w:r w:rsidRPr="001E3D49">
        <w:rPr>
          <w:rFonts w:cstheme="minorHAnsi"/>
          <w:b/>
          <w:sz w:val="28"/>
          <w:szCs w:val="28"/>
        </w:rPr>
        <w:t xml:space="preserve">    </w:t>
      </w:r>
      <w:r w:rsidR="001E3D49" w:rsidRPr="001E3D49">
        <w:rPr>
          <w:rFonts w:cstheme="minorHAnsi"/>
          <w:b/>
          <w:sz w:val="28"/>
          <w:szCs w:val="28"/>
        </w:rPr>
        <w:t xml:space="preserve">                                                                           Ministero dell’Istruzione, dell’Università e della Ricerca</w:t>
      </w:r>
    </w:p>
    <w:p w:rsidR="001E3D49" w:rsidRPr="001E3D49" w:rsidRDefault="001E3D49" w:rsidP="001E3D49">
      <w:pPr>
        <w:rPr>
          <w:rFonts w:cstheme="minorHAnsi"/>
          <w:b/>
          <w:sz w:val="28"/>
          <w:szCs w:val="28"/>
        </w:rPr>
      </w:pPr>
      <w:r w:rsidRPr="001E3D49">
        <w:rPr>
          <w:rFonts w:cstheme="minorHAnsi"/>
          <w:b/>
          <w:sz w:val="28"/>
          <w:szCs w:val="28"/>
        </w:rPr>
        <w:t xml:space="preserve">                                                                                      Ufficio Scolastico Regionale per il Lazio</w:t>
      </w:r>
    </w:p>
    <w:p w:rsidR="001E3D49" w:rsidRPr="001E3D49" w:rsidRDefault="001E3D49" w:rsidP="001E3D49">
      <w:pPr>
        <w:rPr>
          <w:rFonts w:cstheme="minorHAnsi"/>
          <w:b/>
          <w:sz w:val="28"/>
          <w:szCs w:val="28"/>
        </w:rPr>
      </w:pPr>
      <w:r w:rsidRPr="001E3D49">
        <w:rPr>
          <w:rFonts w:cstheme="minorHAnsi"/>
          <w:b/>
          <w:sz w:val="28"/>
          <w:szCs w:val="28"/>
        </w:rPr>
        <w:t xml:space="preserve">                                                              Istituto Statale d’Istruzione Superiore “VIA DELL’IMMACOLATA 47”</w:t>
      </w:r>
    </w:p>
    <w:p w:rsidR="001E3D49" w:rsidRPr="001E3D49" w:rsidRDefault="001E3D49" w:rsidP="001E3D49">
      <w:pPr>
        <w:rPr>
          <w:rFonts w:cstheme="minorHAnsi"/>
          <w:b/>
          <w:sz w:val="28"/>
          <w:szCs w:val="28"/>
        </w:rPr>
      </w:pPr>
    </w:p>
    <w:p w:rsidR="001E3D49" w:rsidRPr="001E3D49" w:rsidRDefault="001E3D49" w:rsidP="001E3D49">
      <w:pPr>
        <w:rPr>
          <w:rFonts w:cstheme="minorHAnsi"/>
          <w:b/>
          <w:sz w:val="28"/>
          <w:szCs w:val="28"/>
        </w:rPr>
      </w:pPr>
      <w:r w:rsidRPr="001E3D49">
        <w:rPr>
          <w:rFonts w:cstheme="minorHAnsi"/>
          <w:b/>
          <w:sz w:val="28"/>
          <w:szCs w:val="28"/>
        </w:rPr>
        <w:t>Programmazione di Lingua e Letteratura Italiana</w:t>
      </w:r>
    </w:p>
    <w:p w:rsidR="001E3D49" w:rsidRPr="001E3D49" w:rsidRDefault="001E3D49" w:rsidP="001E3D49">
      <w:pPr>
        <w:rPr>
          <w:rFonts w:cstheme="minorHAnsi"/>
          <w:b/>
          <w:sz w:val="28"/>
          <w:szCs w:val="28"/>
        </w:rPr>
      </w:pPr>
      <w:r w:rsidRPr="001E3D49">
        <w:rPr>
          <w:rFonts w:cstheme="minorHAnsi"/>
          <w:b/>
          <w:sz w:val="28"/>
          <w:szCs w:val="28"/>
        </w:rPr>
        <w:t xml:space="preserve">Prof.ssa Natalia </w:t>
      </w:r>
      <w:proofErr w:type="spellStart"/>
      <w:r w:rsidRPr="001E3D49">
        <w:rPr>
          <w:rFonts w:cstheme="minorHAnsi"/>
          <w:b/>
          <w:sz w:val="28"/>
          <w:szCs w:val="28"/>
        </w:rPr>
        <w:t>Aradis</w:t>
      </w:r>
      <w:proofErr w:type="spellEnd"/>
    </w:p>
    <w:p w:rsidR="001E3D49" w:rsidRPr="001E3D49" w:rsidRDefault="001E3D49" w:rsidP="001E3D49">
      <w:pPr>
        <w:rPr>
          <w:rFonts w:cstheme="minorHAnsi"/>
          <w:b/>
          <w:sz w:val="28"/>
          <w:szCs w:val="28"/>
        </w:rPr>
      </w:pPr>
      <w:r w:rsidRPr="001E3D49">
        <w:rPr>
          <w:rFonts w:cstheme="minorHAnsi"/>
          <w:b/>
          <w:sz w:val="28"/>
          <w:szCs w:val="28"/>
        </w:rPr>
        <w:t>Anno scolastico 2019/2020</w:t>
      </w:r>
    </w:p>
    <w:p w:rsidR="001E3D49" w:rsidRPr="001E3D49" w:rsidRDefault="001E3D49" w:rsidP="001E3D49">
      <w:pPr>
        <w:rPr>
          <w:rFonts w:cstheme="minorHAnsi"/>
          <w:b/>
          <w:sz w:val="28"/>
          <w:szCs w:val="28"/>
        </w:rPr>
      </w:pPr>
      <w:r w:rsidRPr="001E3D49">
        <w:rPr>
          <w:rFonts w:cstheme="minorHAnsi"/>
          <w:b/>
          <w:sz w:val="28"/>
          <w:szCs w:val="28"/>
        </w:rPr>
        <w:t>Classe IB Liceo Economico Sociale</w:t>
      </w:r>
    </w:p>
    <w:p w:rsidR="001E3D49" w:rsidRDefault="001E3D49" w:rsidP="00E33551">
      <w:pPr>
        <w:rPr>
          <w:rFonts w:cstheme="minorHAnsi"/>
          <w:sz w:val="28"/>
          <w:szCs w:val="28"/>
        </w:rPr>
      </w:pP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 xml:space="preserve"> GEOSTORIA </w:t>
      </w:r>
    </w:p>
    <w:p w:rsidR="00E33551" w:rsidRPr="00784AC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 xml:space="preserve">Libro di testo: </w:t>
      </w:r>
      <w:r w:rsidR="00784AC1">
        <w:rPr>
          <w:rFonts w:cstheme="minorHAnsi"/>
          <w:sz w:val="28"/>
          <w:szCs w:val="28"/>
        </w:rPr>
        <w:t>Cerreti-</w:t>
      </w:r>
      <w:r w:rsidR="00784AC1" w:rsidRPr="00784AC1">
        <w:rPr>
          <w:rFonts w:cstheme="minorHAnsi"/>
          <w:sz w:val="28"/>
          <w:szCs w:val="28"/>
        </w:rPr>
        <w:t xml:space="preserve">Giardina </w:t>
      </w:r>
      <w:r w:rsidRPr="00784AC1">
        <w:rPr>
          <w:rFonts w:cstheme="minorHAnsi"/>
          <w:i/>
          <w:sz w:val="28"/>
          <w:szCs w:val="28"/>
        </w:rPr>
        <w:t>L’occhio della storia</w:t>
      </w:r>
      <w:r w:rsidR="00784AC1">
        <w:rPr>
          <w:rFonts w:cstheme="minorHAnsi"/>
          <w:sz w:val="28"/>
          <w:szCs w:val="28"/>
        </w:rPr>
        <w:t xml:space="preserve"> Laterza</w:t>
      </w:r>
      <w:bookmarkStart w:id="0" w:name="_GoBack"/>
      <w:bookmarkEnd w:id="0"/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Argomenti trattati: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 xml:space="preserve">La Preistoria: evoluzione e adattamento, i progenitori dell’uomo, gli australopitechi, dall’ Homo </w:t>
      </w:r>
      <w:proofErr w:type="spellStart"/>
      <w:r w:rsidRPr="00E33551">
        <w:rPr>
          <w:rFonts w:cstheme="minorHAnsi"/>
          <w:sz w:val="28"/>
          <w:szCs w:val="28"/>
        </w:rPr>
        <w:t>Habilis</w:t>
      </w:r>
      <w:proofErr w:type="spellEnd"/>
      <w:r w:rsidRPr="00E33551">
        <w:rPr>
          <w:rFonts w:cstheme="minorHAnsi"/>
          <w:sz w:val="28"/>
          <w:szCs w:val="28"/>
        </w:rPr>
        <w:t xml:space="preserve"> all’ Homo Sapiens, gli uomini del paleolitico, agricoltura e allevamento nel Neolitico, la ceramica e il rame, l’età del bronzo nella penisola italiana.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L’ uomo scopre le tecniche: animali e strumenti; il fuoco dalla natura alla cultura, i primi strumenti umani, l’invenzione della ceramica.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La specie umana, il clima e l’ambiente: l’ambiente terrestre, l’ecumene, il clima e le stagioni, variazioni climatiche e riscaldamento globale.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Le civiltà del vicino Oriente e l’Antico Egitto: la nascita della città, le grandi organizzazioni, la Mesopotamia, un dono del Nilo, la storia Egizia (Nuovo e Antico Egitto), dal bronzo al ferro, l’ascesa e il crollo degli Assiri.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L’origine della scrittura: un lentissimo accumulo di esperienze, l’introduzione della tavoletta, il passo decisivo verso la scrittura, la scrittura cuneiforme, gli scribi.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Il fascino dell’Egitto: mania dell’Egitto, la vita dopo la morte, il mistero delle piramidi, la religione egizia, esotismo e vita reale, Israele (le origini), la prima monarchia, nascita del monoteismo; fede e storia, a chi appartiene la Palestina.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Raccontare la Terra: geometria e geografia, la cartografia, la cartografia occidentale più antica, Claudio Tolomeo, le carte nautiche e la bussola, la cartografia moderna, la geografia (descrizioni e interpretazioni).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La nascita della cultura Occidentale: le civiltà del mare, la civiltà cretese, la civiltà micenea, un popolo di navigatori (i Fenici), il crollo della civiltà micenea e le trasformazioni del mondo Greco, la Grecia sui mari e la colonizzazione.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Il mondo di Omero e i suoi poemi: gli aedi, fantasia e storia nei poemi omerici, storicità della guerra di Troia, un’unità umana ed economica, il dono e il contraccambio.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Il mondo della polis: la polis e la nascita della parola politica, il dibattito politico e la nascita del pensiero razionale, l’alfabeto, l’esercito politico e l’allargamento della cittadinanza, l’introduzione della moneta.</w:t>
      </w:r>
    </w:p>
    <w:p w:rsidR="00BA7B45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La Grecia delle Polis: i tiranni, sparta polis oligarchica, come controllare i vinti, Atene polis democratica, la guerra del Peloponneso.</w:t>
      </w:r>
    </w:p>
    <w:sectPr w:rsidR="00BA7B45" w:rsidRPr="00E335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551"/>
    <w:rsid w:val="001E3D49"/>
    <w:rsid w:val="00784AC1"/>
    <w:rsid w:val="00BA7B45"/>
    <w:rsid w:val="00E3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4432C"/>
  <w15:chartTrackingRefBased/>
  <w15:docId w15:val="{1C68C0C6-8867-412C-9F2C-2AE12C6D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Zampolini</dc:creator>
  <cp:keywords/>
  <dc:description/>
  <cp:lastModifiedBy>Pavel Zampolini</cp:lastModifiedBy>
  <cp:revision>3</cp:revision>
  <dcterms:created xsi:type="dcterms:W3CDTF">2020-06-04T11:11:00Z</dcterms:created>
  <dcterms:modified xsi:type="dcterms:W3CDTF">2020-06-04T11:19:00Z</dcterms:modified>
</cp:coreProperties>
</file>