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PROGRAMMA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INGLESE                                                                                                                   ANNO SCOLASTICO 20</w:t>
      </w:r>
      <w:r>
        <w:rPr>
          <w:rFonts w:ascii="Calibri" w:eastAsia="Calibri" w:hAnsi="Calibri" w:cs="Times New Roman"/>
          <w:b/>
          <w:bCs/>
          <w:lang w:val="it-IT"/>
        </w:rPr>
        <w:t>19</w:t>
      </w:r>
      <w:r w:rsidRPr="004E7ADD">
        <w:rPr>
          <w:rFonts w:ascii="Calibri" w:eastAsia="Calibri" w:hAnsi="Calibri" w:cs="Times New Roman"/>
          <w:b/>
          <w:bCs/>
          <w:lang w:val="it-IT"/>
        </w:rPr>
        <w:t>-20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 DANIELA PERFETTI                                                                                                              CLASSE 2</w:t>
      </w:r>
      <w:r w:rsidR="00E86645">
        <w:rPr>
          <w:rFonts w:ascii="Calibri" w:eastAsia="Calibri" w:hAnsi="Calibri" w:cs="Times New Roman"/>
          <w:b/>
          <w:bCs/>
          <w:lang w:val="it-IT"/>
        </w:rPr>
        <w:t>B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S 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AE4879" w:rsidRPr="004E7ADD" w:rsidRDefault="00AE4879" w:rsidP="00AE4879">
      <w:pPr>
        <w:spacing w:after="0" w:line="240" w:lineRule="auto"/>
        <w:ind w:right="-510"/>
        <w:rPr>
          <w:rFonts w:ascii="Calibri" w:eastAsia="Calibri" w:hAnsi="Calibri" w:cs="Times New Roman"/>
          <w:b/>
          <w:bCs/>
          <w:lang w:val="en-US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:  – H.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Puchta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, J.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Stranks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&amp; P. Lewis-Jones </w:t>
      </w:r>
      <w:r w:rsidRPr="004E7ADD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>with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C. Kennedy &amp; L.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Gregson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Get Thinking  1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, Students’ Book and Workbook 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</w:t>
      </w:r>
      <w:r w:rsidR="00EA5180">
        <w:rPr>
          <w:rFonts w:ascii="Calibri" w:eastAsia="Calibri" w:hAnsi="Calibri" w:cs="Times New Roman"/>
          <w:b/>
          <w:bCs/>
          <w:lang w:val="en-US"/>
        </w:rPr>
        <w:t xml:space="preserve">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 Cambridge, University Press.   </w:t>
      </w:r>
    </w:p>
    <w:p w:rsidR="00AE4879" w:rsidRPr="004E7ADD" w:rsidRDefault="00AE4879" w:rsidP="00AE4879">
      <w:pPr>
        <w:spacing w:after="0" w:line="240" w:lineRule="auto"/>
        <w:ind w:right="-454"/>
        <w:rPr>
          <w:rFonts w:ascii="Calibri" w:eastAsia="Calibri" w:hAnsi="Calibri" w:cs="Times New Roman"/>
          <w:b/>
          <w:bCs/>
          <w:lang w:val="en-US"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</w:t>
      </w:r>
      <w:r w:rsidR="00EA5180">
        <w:rPr>
          <w:rFonts w:ascii="Calibri" w:eastAsia="Calibri" w:hAnsi="Calibri" w:cs="Times New Roman"/>
          <w:b/>
          <w:bCs/>
          <w:lang w:val="en-US"/>
        </w:rPr>
        <w:t xml:space="preserve">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–  H.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Puchta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, J.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Stranks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&amp; P. Lewis-Jones </w:t>
      </w:r>
      <w:r w:rsidRPr="004E7ADD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 xml:space="preserve">with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C. Kennedy &amp; L.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Gregson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, Students’ Book and Workbook 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 </w:t>
      </w:r>
      <w:r w:rsidR="00EA5180">
        <w:rPr>
          <w:rFonts w:ascii="Calibri" w:eastAsia="Calibri" w:hAnsi="Calibri" w:cs="Times New Roman"/>
          <w:b/>
          <w:bCs/>
          <w:lang w:val="en-US"/>
        </w:rPr>
        <w:t xml:space="preserve"> 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Cambridge, University Press.  </w:t>
      </w:r>
      <w:r w:rsidRPr="004E7ADD">
        <w:rPr>
          <w:rFonts w:ascii="Calibri" w:eastAsia="Calibri" w:hAnsi="Calibri" w:cs="Times New Roman"/>
          <w:b/>
          <w:bCs/>
        </w:rPr>
        <w:t xml:space="preserve">        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lang w:val="en-US"/>
        </w:rPr>
        <w:t xml:space="preserve">     </w:t>
      </w:r>
      <w:r w:rsidR="00EA5180">
        <w:rPr>
          <w:rFonts w:ascii="Calibri" w:eastAsia="Calibri" w:hAnsi="Calibri" w:cs="Times New Roman"/>
          <w:b/>
          <w:bCs/>
          <w:lang w:val="en-US"/>
        </w:rPr>
        <w:t xml:space="preserve">  </w:t>
      </w:r>
      <w:r>
        <w:rPr>
          <w:rFonts w:ascii="Calibri" w:eastAsia="Calibri" w:hAnsi="Calibri" w:cs="Times New Roman"/>
          <w:b/>
          <w:bCs/>
          <w:lang w:val="en-US"/>
        </w:rPr>
        <w:t xml:space="preserve">   </w:t>
      </w:r>
      <w:r w:rsidR="00EA5180">
        <w:rPr>
          <w:rFonts w:ascii="Calibri" w:eastAsia="Calibri" w:hAnsi="Calibri" w:cs="Times New Roman"/>
          <w:b/>
          <w:bCs/>
          <w:lang w:val="en-US"/>
        </w:rPr>
        <w:t xml:space="preserve"> </w:t>
      </w:r>
      <w:r>
        <w:rPr>
          <w:rFonts w:ascii="Calibri" w:eastAsia="Calibri" w:hAnsi="Calibri" w:cs="Times New Roman"/>
          <w:b/>
          <w:bCs/>
          <w:lang w:val="en-US"/>
        </w:rPr>
        <w:t xml:space="preserve">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–  </w:t>
      </w:r>
      <w:r w:rsidRPr="004E7ADD">
        <w:rPr>
          <w:rFonts w:ascii="Calibri" w:eastAsia="Calibri" w:hAnsi="Calibri" w:cs="Times New Roman"/>
          <w:b/>
          <w:bCs/>
        </w:rPr>
        <w:t xml:space="preserve">A. Gallagher,  F. </w:t>
      </w:r>
      <w:proofErr w:type="spellStart"/>
      <w:r w:rsidRPr="004E7ADD">
        <w:rPr>
          <w:rFonts w:ascii="Calibri" w:eastAsia="Calibri" w:hAnsi="Calibri" w:cs="Times New Roman"/>
          <w:b/>
          <w:bCs/>
        </w:rPr>
        <w:t>Galuzzi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GRAMMAR , Ed. Active Book – Pearson-Longman</w:t>
      </w:r>
      <w:r w:rsidRPr="004E7ADD">
        <w:rPr>
          <w:rFonts w:ascii="Calibri" w:eastAsia="Calibri" w:hAnsi="Calibri" w:cs="Times New Roman"/>
          <w:b/>
          <w:bCs/>
        </w:rPr>
        <w:t>.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AE4879" w:rsidRPr="004E7ADD" w:rsidRDefault="00AE4879" w:rsidP="00AE4879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Dal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Get Thinking  1</w:t>
      </w:r>
      <w:r w:rsidRPr="004E7ADD">
        <w:rPr>
          <w:rFonts w:ascii="Calibri" w:eastAsia="Calibri" w:hAnsi="Calibri" w:cs="Times New Roman"/>
          <w:b/>
          <w:bCs/>
          <w:i/>
          <w:iCs/>
          <w:u w:val="single"/>
        </w:rPr>
        <w:t>, Students’ Book</w:t>
      </w:r>
      <w:r w:rsidRPr="004E7ADD">
        <w:rPr>
          <w:rFonts w:ascii="Calibri" w:eastAsia="Calibri" w:hAnsi="Calibri" w:cs="Times New Roman"/>
          <w:b/>
          <w:bCs/>
        </w:rPr>
        <w:t>: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9868C5" w:rsidRPr="009868C5" w:rsidRDefault="009868C5" w:rsidP="009868C5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>UNIT  8:</w:t>
      </w:r>
    </w:p>
    <w:p w:rsidR="009868C5" w:rsidRPr="009868C5" w:rsidRDefault="009868C5" w:rsidP="009868C5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9868C5">
        <w:rPr>
          <w:rFonts w:ascii="Verdana" w:eastAsia="Calibri" w:hAnsi="Verdana" w:cs="Times New Roman"/>
          <w:sz w:val="20"/>
          <w:szCs w:val="20"/>
        </w:rPr>
        <w:t>: animals; geographical features; the weather</w:t>
      </w:r>
      <w:r w:rsidR="00A47F15">
        <w:rPr>
          <w:rFonts w:ascii="Verdana" w:eastAsia="Calibri" w:hAnsi="Verdana" w:cs="Times New Roman"/>
          <w:sz w:val="20"/>
          <w:szCs w:val="20"/>
        </w:rPr>
        <w:t>; weather collocations</w:t>
      </w:r>
    </w:p>
    <w:p w:rsidR="009868C5" w:rsidRPr="009868C5" w:rsidRDefault="009868C5" w:rsidP="009868C5">
      <w:pPr>
        <w:spacing w:after="0" w:line="240" w:lineRule="auto"/>
        <w:ind w:right="-227"/>
        <w:rPr>
          <w:rFonts w:ascii="Verdana" w:eastAsia="Calibri" w:hAnsi="Verdana" w:cs="Times New Roman"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9868C5">
        <w:rPr>
          <w:rFonts w:ascii="Verdana" w:eastAsia="Calibri" w:hAnsi="Verdana" w:cs="Times New Roman"/>
          <w:sz w:val="20"/>
          <w:szCs w:val="20"/>
        </w:rPr>
        <w:t>:</w:t>
      </w:r>
      <w:r w:rsidRPr="009868C5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9868C5">
        <w:rPr>
          <w:rFonts w:ascii="Verdana" w:eastAsia="Calibri" w:hAnsi="Verdana" w:cs="Times New Roman"/>
          <w:sz w:val="20"/>
          <w:szCs w:val="20"/>
        </w:rPr>
        <w:t>comparative adjectives (majority, minority and equality); superlative adjectives (-</w:t>
      </w:r>
      <w:proofErr w:type="spellStart"/>
      <w:r w:rsidRPr="009868C5">
        <w:rPr>
          <w:rFonts w:ascii="Verdana" w:eastAsia="Calibri" w:hAnsi="Verdana" w:cs="Times New Roman"/>
          <w:sz w:val="20"/>
          <w:szCs w:val="20"/>
        </w:rPr>
        <w:t>est</w:t>
      </w:r>
      <w:proofErr w:type="spellEnd"/>
      <w:r w:rsidRPr="009868C5">
        <w:rPr>
          <w:rFonts w:ascii="Verdana" w:eastAsia="Calibri" w:hAnsi="Verdana" w:cs="Times New Roman"/>
          <w:sz w:val="20"/>
          <w:szCs w:val="20"/>
        </w:rPr>
        <w:t xml:space="preserve"> / the most / </w:t>
      </w:r>
    </w:p>
    <w:p w:rsidR="009868C5" w:rsidRPr="009868C5" w:rsidRDefault="009868C5" w:rsidP="009868C5">
      <w:pPr>
        <w:spacing w:after="0" w:line="240" w:lineRule="auto"/>
        <w:ind w:right="-227"/>
        <w:rPr>
          <w:rFonts w:ascii="Verdana" w:eastAsia="Calibri" w:hAnsi="Verdana" w:cs="Times New Roman"/>
          <w:sz w:val="20"/>
          <w:szCs w:val="20"/>
        </w:rPr>
      </w:pPr>
      <w:r w:rsidRPr="009868C5">
        <w:rPr>
          <w:rFonts w:ascii="Verdana" w:eastAsia="Calibri" w:hAnsi="Verdana" w:cs="Times New Roman"/>
          <w:sz w:val="20"/>
          <w:szCs w:val="20"/>
        </w:rPr>
        <w:t xml:space="preserve">                  the least ... of/in)</w:t>
      </w:r>
      <w:r w:rsidRPr="009868C5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:rsidR="009868C5" w:rsidRPr="009868C5" w:rsidRDefault="009868C5" w:rsidP="009868C5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9868C5">
        <w:rPr>
          <w:rFonts w:ascii="Verdana" w:eastAsia="Calibri" w:hAnsi="Verdana" w:cs="Times New Roman"/>
          <w:sz w:val="20"/>
          <w:szCs w:val="20"/>
        </w:rPr>
        <w:t>: Comparing things</w:t>
      </w:r>
    </w:p>
    <w:p w:rsidR="009868C5" w:rsidRPr="009868C5" w:rsidRDefault="009868C5" w:rsidP="009868C5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9868C5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9868C5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9868C5">
        <w:rPr>
          <w:rFonts w:ascii="Verdana" w:eastAsia="Calibri" w:hAnsi="Verdana" w:cs="Times New Roman"/>
          <w:sz w:val="20"/>
          <w:szCs w:val="20"/>
        </w:rPr>
        <w:t xml:space="preserve">: ‘Weird Weather’, ‘An Amazing Place’, ‘Could You Live There?’ </w:t>
      </w:r>
    </w:p>
    <w:p w:rsidR="009868C5" w:rsidRPr="009868C5" w:rsidRDefault="009868C5" w:rsidP="009868C5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>Study Skills</w:t>
      </w:r>
      <w:r w:rsidRPr="009868C5">
        <w:rPr>
          <w:rFonts w:ascii="Verdana" w:eastAsia="Calibri" w:hAnsi="Verdana" w:cs="Times New Roman"/>
          <w:sz w:val="20"/>
          <w:szCs w:val="20"/>
        </w:rPr>
        <w:t>:</w:t>
      </w:r>
      <w:r w:rsidRPr="009868C5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9868C5">
        <w:rPr>
          <w:rFonts w:ascii="Verdana" w:eastAsia="Calibri" w:hAnsi="Verdana" w:cs="Times New Roman"/>
          <w:sz w:val="20"/>
          <w:szCs w:val="20"/>
        </w:rPr>
        <w:t>Reading:</w:t>
      </w:r>
      <w:r w:rsidRPr="009868C5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9868C5">
        <w:rPr>
          <w:rFonts w:ascii="Verdana" w:eastAsia="Calibri" w:hAnsi="Verdana" w:cs="Times New Roman"/>
          <w:sz w:val="20"/>
          <w:szCs w:val="20"/>
        </w:rPr>
        <w:t>finding detailed information; Speaking: supporting your ideas</w:t>
      </w:r>
    </w:p>
    <w:p w:rsidR="009868C5" w:rsidRPr="009868C5" w:rsidRDefault="009868C5" w:rsidP="009868C5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9868C5">
        <w:rPr>
          <w:rFonts w:ascii="Verdana" w:eastAsia="Calibri" w:hAnsi="Verdana" w:cs="Times New Roman"/>
          <w:b/>
          <w:bCs/>
          <w:sz w:val="20"/>
          <w:szCs w:val="20"/>
        </w:rPr>
        <w:t>THINK! CITIZENSHIP</w:t>
      </w:r>
      <w:r w:rsidRPr="009868C5">
        <w:rPr>
          <w:rFonts w:ascii="Verdana" w:eastAsia="Calibri" w:hAnsi="Verdana" w:cs="Times New Roman"/>
          <w:sz w:val="20"/>
          <w:szCs w:val="20"/>
        </w:rPr>
        <w:t>: How the weather affects your life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UNIT  9: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places in town; things in town; roads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i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i/>
          <w:iCs/>
          <w:sz w:val="20"/>
          <w:szCs w:val="20"/>
          <w:lang w:val="en-US"/>
        </w:rPr>
        <w:t>be going to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(intentions, going to happen, based on a present event or near predictions); </w:t>
      </w:r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>present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 xml:space="preserve">                 continuous for future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(arrangements), adverbs of manner (regular and irregular); revision of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i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                orthography and uses of the ‘-</w:t>
      </w:r>
      <w:proofErr w:type="spellStart"/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>ing</w:t>
      </w:r>
      <w:proofErr w:type="spellEnd"/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 xml:space="preserve"> form’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talking about future events; inviting and making arrangements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‘Alice’s World’/’The Life of Brian’; ‘Our Town’</w:t>
      </w:r>
      <w:r w:rsidR="004016DB">
        <w:rPr>
          <w:rFonts w:ascii="Verdana" w:eastAsia="Calibri" w:hAnsi="Verdana" w:cs="Times New Roman"/>
          <w:sz w:val="20"/>
          <w:szCs w:val="20"/>
          <w:lang w:val="en-US"/>
        </w:rPr>
        <w:t>: Presentation p.106</w:t>
      </w:r>
    </w:p>
    <w:p w:rsidR="00AE4879" w:rsidRPr="004E7ADD" w:rsidRDefault="00AE4879" w:rsidP="00AE4879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Skills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sz w:val="20"/>
          <w:szCs w:val="20"/>
        </w:rPr>
        <w:t>Speaking: t</w:t>
      </w:r>
      <w:proofErr w:type="spellStart"/>
      <w:r w:rsidRPr="004E7ADD">
        <w:rPr>
          <w:rFonts w:ascii="Verdana" w:eastAsia="Calibri" w:hAnsi="Verdana" w:cs="Times New Roman"/>
          <w:sz w:val="20"/>
          <w:szCs w:val="20"/>
          <w:lang w:val="en-US"/>
        </w:rPr>
        <w:t>aking</w:t>
      </w:r>
      <w:proofErr w:type="spellEnd"/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turns; Listening: completing</w:t>
      </w:r>
      <w:r w:rsidR="004016DB">
        <w:rPr>
          <w:rFonts w:ascii="Verdana" w:eastAsia="Calibri" w:hAnsi="Verdana" w:cs="Times New Roman"/>
          <w:sz w:val="20"/>
          <w:szCs w:val="20"/>
          <w:lang w:val="en-US"/>
        </w:rPr>
        <w:t>; reading: looking for false information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Compound nouns; </w:t>
      </w:r>
    </w:p>
    <w:p w:rsidR="00A47F15" w:rsidRDefault="00A47F15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10: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parts of the body; health problems;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when</w:t>
      </w:r>
      <w:r w:rsidRPr="004E7ADD">
        <w:rPr>
          <w:rFonts w:ascii="Verdana" w:eastAsia="Calibri" w:hAnsi="Verdana" w:cs="Times New Roman"/>
          <w:sz w:val="20"/>
          <w:szCs w:val="20"/>
        </w:rPr>
        <w:t>,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 xml:space="preserve"> before, unless, if </w:t>
      </w:r>
      <w:r w:rsidRPr="004E7ADD">
        <w:rPr>
          <w:rFonts w:ascii="Verdana" w:eastAsia="Calibri" w:hAnsi="Verdana" w:cs="Times New Roman"/>
          <w:sz w:val="20"/>
          <w:szCs w:val="20"/>
        </w:rPr>
        <w:t>and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 xml:space="preserve"> as soon as; </w:t>
      </w:r>
      <w:r w:rsidRPr="004E7ADD">
        <w:rPr>
          <w:rFonts w:ascii="Verdana" w:eastAsia="Calibri" w:hAnsi="Verdana" w:cs="Times New Roman"/>
          <w:iCs/>
          <w:sz w:val="20"/>
          <w:szCs w:val="20"/>
        </w:rPr>
        <w:t>the elderly</w:t>
      </w:r>
    </w:p>
    <w:p w:rsidR="00AE4879" w:rsidRPr="004E7ADD" w:rsidRDefault="00AE4879" w:rsidP="00AE4879">
      <w:pPr>
        <w:spacing w:after="0" w:line="240" w:lineRule="auto"/>
        <w:ind w:right="-454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will / won’t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(distant predictions; offers and decisions at the moment of speaking, promise, refusal, </w:t>
      </w:r>
    </w:p>
    <w:p w:rsidR="00AE4879" w:rsidRPr="004E7ADD" w:rsidRDefault="00AE4879" w:rsidP="00AE4879">
      <w:pPr>
        <w:spacing w:after="0" w:line="240" w:lineRule="auto"/>
        <w:ind w:right="-454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sz w:val="20"/>
          <w:szCs w:val="20"/>
        </w:rPr>
        <w:t xml:space="preserve">                 birthdays and celebrations); First Conditional; Time Clauses (when, before, as soon as, unless)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 making predictions; expressing opinions (‘I think, believe, expect, etc.)</w:t>
      </w:r>
    </w:p>
    <w:p w:rsidR="00EA5180" w:rsidRDefault="00AE4879" w:rsidP="00AE4879">
      <w:pPr>
        <w:spacing w:after="0" w:line="240" w:lineRule="auto"/>
        <w:ind w:right="-28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Culture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 ‘Changing Bodies’; ‘Crazy Things that Parents</w:t>
      </w:r>
      <w:r w:rsidR="00F22F77"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say to their kids’</w:t>
      </w:r>
      <w:r w:rsidR="00F22F77">
        <w:rPr>
          <w:rFonts w:ascii="Verdana" w:eastAsia="Calibri" w:hAnsi="Verdana" w:cs="Times New Roman"/>
          <w:sz w:val="20"/>
          <w:szCs w:val="20"/>
        </w:rPr>
        <w:t>; Presentation</w:t>
      </w:r>
    </w:p>
    <w:p w:rsidR="00AE4879" w:rsidRPr="004E7ADD" w:rsidRDefault="00EA5180" w:rsidP="00AE4879">
      <w:pPr>
        <w:spacing w:after="0" w:line="240" w:lineRule="auto"/>
        <w:ind w:right="-283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                                                     </w:t>
      </w:r>
      <w:r w:rsidR="00F22F77">
        <w:rPr>
          <w:rFonts w:ascii="Verdana" w:eastAsia="Calibri" w:hAnsi="Verdana" w:cs="Times New Roman"/>
          <w:sz w:val="20"/>
          <w:szCs w:val="20"/>
        </w:rPr>
        <w:t xml:space="preserve"> p. 116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Study Skills</w:t>
      </w:r>
      <w:r w:rsidRPr="004E7ADD">
        <w:rPr>
          <w:rFonts w:ascii="Verdana" w:eastAsia="Calibri" w:hAnsi="Verdana" w:cs="Times New Roman"/>
          <w:sz w:val="20"/>
          <w:szCs w:val="20"/>
        </w:rPr>
        <w:t>: Listening: listening for gist, Speaking: create a questionnaire</w:t>
      </w:r>
      <w:r w:rsidR="00F22F77">
        <w:rPr>
          <w:rFonts w:ascii="Verdana" w:eastAsia="Calibri" w:hAnsi="Verdana" w:cs="Times New Roman"/>
          <w:sz w:val="20"/>
          <w:szCs w:val="20"/>
        </w:rPr>
        <w:t>; reading: for gist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F22F77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</w:t>
      </w:r>
      <w:proofErr w:type="spellStart"/>
      <w:r w:rsidRPr="004E7ADD">
        <w:rPr>
          <w:rFonts w:ascii="Verdana" w:eastAsia="Calibri" w:hAnsi="Verdana" w:cs="Times New Roman"/>
          <w:sz w:val="20"/>
          <w:szCs w:val="20"/>
        </w:rPr>
        <w:t>Excercise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and health; </w:t>
      </w:r>
    </w:p>
    <w:p w:rsidR="00F22F77" w:rsidRDefault="00F22F77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11: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Vocabulary: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transport and travel; travel collocations</w:t>
      </w:r>
    </w:p>
    <w:p w:rsidR="00AE4879" w:rsidRPr="004E7ADD" w:rsidRDefault="00AE4879" w:rsidP="00AE4879">
      <w:pPr>
        <w:spacing w:after="0" w:line="240" w:lineRule="auto"/>
        <w:ind w:right="-170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Grammar: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present perfect simple for actions linked to the present; present perfect with ever / never; been to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                </w:t>
      </w:r>
      <w:proofErr w:type="spellStart"/>
      <w:r w:rsidRPr="004E7ADD">
        <w:rPr>
          <w:rFonts w:ascii="Verdana" w:eastAsia="Calibri" w:hAnsi="Verdana" w:cs="Times New Roman"/>
          <w:b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gone to; present perfect </w:t>
      </w:r>
      <w:proofErr w:type="spellStart"/>
      <w:r w:rsidRPr="004E7ADD">
        <w:rPr>
          <w:rFonts w:ascii="Verdana" w:eastAsia="Calibri" w:hAnsi="Verdana" w:cs="Times New Roman"/>
          <w:b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past simple (1)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Functions: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talking about life experiences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‘The Non-stop Traveller’; ‘The Taxi Driver’</w:t>
      </w:r>
      <w:r w:rsidR="00F22F77">
        <w:rPr>
          <w:rFonts w:ascii="Verdana" w:eastAsia="Calibri" w:hAnsi="Verdana" w:cs="Times New Roman"/>
          <w:bCs/>
          <w:sz w:val="20"/>
          <w:szCs w:val="20"/>
        </w:rPr>
        <w:t>; Presentation p.128</w:t>
      </w:r>
    </w:p>
    <w:p w:rsidR="00AE4879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Speaking: Describing a photo/picture; </w:t>
      </w:r>
      <w:r w:rsidR="00F22F77">
        <w:rPr>
          <w:rFonts w:ascii="Verdana" w:eastAsia="Calibri" w:hAnsi="Verdana" w:cs="Times New Roman"/>
          <w:bCs/>
          <w:sz w:val="20"/>
          <w:szCs w:val="20"/>
        </w:rPr>
        <w:t>reading and speaking: finding out false information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THINK! VALUES: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Travel broadens the mind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12:</w:t>
      </w:r>
    </w:p>
    <w:p w:rsidR="00F22F77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people and personality;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present perfect with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already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,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yet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and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just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present perfect </w:t>
      </w:r>
      <w:proofErr w:type="spellStart"/>
      <w:r w:rsidRPr="004E7ADD">
        <w:rPr>
          <w:rFonts w:ascii="Verdana" w:eastAsia="Calibri" w:hAnsi="Verdana" w:cs="Times New Roman"/>
          <w:i/>
          <w:i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past simple (2)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 talking about past events with an effect in the present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‘People I Admire’</w:t>
      </w:r>
      <w:r w:rsidR="00A70CF8">
        <w:rPr>
          <w:rFonts w:ascii="Verdana" w:eastAsia="Calibri" w:hAnsi="Verdana" w:cs="Times New Roman"/>
          <w:sz w:val="20"/>
          <w:szCs w:val="20"/>
        </w:rPr>
        <w:t>; ‘Britain’s Smartest Kids’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Listening: matching</w:t>
      </w:r>
      <w:r w:rsidR="00F22F77">
        <w:rPr>
          <w:rFonts w:ascii="Verdana" w:eastAsia="Calibri" w:hAnsi="Verdana" w:cs="Times New Roman"/>
          <w:bCs/>
          <w:sz w:val="20"/>
          <w:szCs w:val="20"/>
        </w:rPr>
        <w:t>; reading: looking for specific information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Prefixes added to adjectives</w:t>
      </w:r>
    </w:p>
    <w:p w:rsidR="000F18E8" w:rsidRDefault="000F18E8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AE4879" w:rsidRPr="004E7ADD" w:rsidRDefault="00AE4879" w:rsidP="00AE4879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Dal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i/>
          <w:iCs/>
          <w:u w:val="single"/>
        </w:rPr>
        <w:t>, Students’ Book</w:t>
      </w:r>
      <w:r w:rsidRPr="004E7ADD">
        <w:rPr>
          <w:rFonts w:ascii="Calibri" w:eastAsia="Calibri" w:hAnsi="Calibri" w:cs="Times New Roman"/>
          <w:b/>
          <w:bCs/>
        </w:rPr>
        <w:t>:</w:t>
      </w: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1: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gadgets; housework; equality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i/>
          <w:i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have to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/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don’t have to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should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/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shouldn’t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mustn’t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/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don’t have to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giving opinions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>(‘I think you should’)</w:t>
      </w:r>
    </w:p>
    <w:p w:rsidR="000A1F91" w:rsidRDefault="00AE4879" w:rsidP="005D2D19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</w:t>
      </w:r>
      <w:r w:rsidR="00C26BFA" w:rsidRPr="00C26BFA">
        <w:rPr>
          <w:rFonts w:ascii="Verdana" w:eastAsia="Calibri" w:hAnsi="Verdana" w:cs="Times New Roman"/>
          <w:sz w:val="20"/>
          <w:szCs w:val="20"/>
        </w:rPr>
        <w:t xml:space="preserve"> </w:t>
      </w:r>
      <w:r w:rsidR="00C26BFA">
        <w:rPr>
          <w:rFonts w:ascii="Verdana" w:eastAsia="Calibri" w:hAnsi="Verdana" w:cs="Times New Roman"/>
          <w:sz w:val="20"/>
          <w:szCs w:val="20"/>
        </w:rPr>
        <w:t>’Women’s work?’;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‘… Just Because I Didn’t Want to Take a Bath’;</w:t>
      </w:r>
      <w:r w:rsidR="000A1F91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‘Travel </w:t>
      </w:r>
    </w:p>
    <w:p w:rsidR="00AE4879" w:rsidRPr="004E7ADD" w:rsidRDefault="000A1F91" w:rsidP="005D2D19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>
        <w:rPr>
          <w:rFonts w:ascii="Verdana" w:eastAsia="Calibri" w:hAnsi="Verdana" w:cs="Times New Roman"/>
          <w:sz w:val="20"/>
          <w:szCs w:val="20"/>
          <w:lang w:val="en-US"/>
        </w:rPr>
        <w:lastRenderedPageBreak/>
        <w:t xml:space="preserve">                                                       </w:t>
      </w:r>
      <w:r w:rsidR="00AE4879" w:rsidRPr="004E7ADD">
        <w:rPr>
          <w:rFonts w:ascii="Verdana" w:eastAsia="Calibri" w:hAnsi="Verdana" w:cs="Times New Roman"/>
          <w:sz w:val="20"/>
          <w:szCs w:val="20"/>
          <w:lang w:val="en-US"/>
        </w:rPr>
        <w:t>Plus and Sunny Star’</w:t>
      </w:r>
      <w:r w:rsidR="003E5039">
        <w:rPr>
          <w:rFonts w:ascii="Verdana" w:eastAsia="Calibri" w:hAnsi="Verdana" w:cs="Times New Roman"/>
          <w:sz w:val="20"/>
          <w:szCs w:val="20"/>
          <w:lang w:val="en-US"/>
        </w:rPr>
        <w:t>; Presentation p. 18</w:t>
      </w:r>
    </w:p>
    <w:p w:rsidR="00AE4879" w:rsidRPr="004E7ADD" w:rsidRDefault="00AE4879" w:rsidP="00AE4879">
      <w:pPr>
        <w:spacing w:after="0" w:line="240" w:lineRule="auto"/>
        <w:ind w:right="-227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 Skills</w:t>
      </w:r>
      <w:r w:rsidRPr="004E7ADD">
        <w:rPr>
          <w:rFonts w:ascii="Verdana" w:eastAsia="Calibri" w:hAnsi="Verdana" w:cs="Times New Roman"/>
          <w:b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Listening: </w:t>
      </w:r>
      <w:r w:rsidR="000C544A">
        <w:rPr>
          <w:rFonts w:ascii="Verdana" w:eastAsia="Calibri" w:hAnsi="Verdana" w:cs="Times New Roman"/>
          <w:sz w:val="20"/>
          <w:szCs w:val="20"/>
          <w:lang w:val="en-US"/>
        </w:rPr>
        <w:t xml:space="preserve">predicting and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matching;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Caring for people and the environment; </w:t>
      </w:r>
      <w:r w:rsidR="002807EF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2:</w:t>
      </w:r>
    </w:p>
    <w:p w:rsidR="00AE4879" w:rsidRPr="000E5682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E85D8E" w:rsidRPr="000E5682">
        <w:rPr>
          <w:rFonts w:ascii="Verdana" w:eastAsia="Calibri" w:hAnsi="Verdana" w:cs="Times New Roman"/>
          <w:bCs/>
          <w:sz w:val="20"/>
          <w:szCs w:val="20"/>
        </w:rPr>
        <w:t>sport and sport</w:t>
      </w:r>
      <w:r w:rsidR="000E5682">
        <w:rPr>
          <w:rFonts w:ascii="Verdana" w:eastAsia="Calibri" w:hAnsi="Verdana" w:cs="Times New Roman"/>
          <w:bCs/>
          <w:sz w:val="20"/>
          <w:szCs w:val="20"/>
        </w:rPr>
        <w:t xml:space="preserve"> </w:t>
      </w:r>
      <w:r w:rsidR="00E85D8E" w:rsidRPr="000E5682">
        <w:rPr>
          <w:rFonts w:ascii="Verdana" w:eastAsia="Calibri" w:hAnsi="Verdana" w:cs="Times New Roman"/>
          <w:bCs/>
          <w:sz w:val="20"/>
          <w:szCs w:val="20"/>
        </w:rPr>
        <w:t>verbs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past continuous; defining relative clauses; past simple </w:t>
      </w:r>
      <w:proofErr w:type="spellStart"/>
      <w:r w:rsidRPr="004E7ADD">
        <w:rPr>
          <w:rFonts w:ascii="Verdana" w:eastAsia="Calibri" w:hAnsi="Verdana" w:cs="Times New Roman"/>
          <w:i/>
          <w:i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past continuous;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when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and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while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talking about past events happening at a specific time</w:t>
      </w:r>
    </w:p>
    <w:p w:rsidR="0010248C" w:rsidRDefault="00AE4879" w:rsidP="00AE4879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 ‘If You Don’t Give up You Can’t Fail’; ‘Your Favourite Sport Fails’</w:t>
      </w:r>
      <w:r w:rsidR="0010248C">
        <w:rPr>
          <w:rFonts w:ascii="Verdana" w:eastAsia="Calibri" w:hAnsi="Verdana" w:cs="Times New Roman"/>
          <w:sz w:val="20"/>
          <w:szCs w:val="20"/>
        </w:rPr>
        <w:t xml:space="preserve">; </w:t>
      </w:r>
    </w:p>
    <w:p w:rsidR="00AE4879" w:rsidRPr="004E7ADD" w:rsidRDefault="0010248C" w:rsidP="00AE4879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                                                      Presentation p. </w:t>
      </w:r>
      <w:r w:rsidR="003E5039">
        <w:rPr>
          <w:rFonts w:ascii="Verdana" w:eastAsia="Calibri" w:hAnsi="Verdana" w:cs="Times New Roman"/>
          <w:sz w:val="20"/>
          <w:szCs w:val="20"/>
        </w:rPr>
        <w:t>2</w:t>
      </w:r>
      <w:r>
        <w:rPr>
          <w:rFonts w:ascii="Verdana" w:eastAsia="Calibri" w:hAnsi="Verdana" w:cs="Times New Roman"/>
          <w:sz w:val="20"/>
          <w:szCs w:val="20"/>
        </w:rPr>
        <w:t>8</w:t>
      </w:r>
    </w:p>
    <w:p w:rsidR="00AE4879" w:rsidRPr="004E7ADD" w:rsidRDefault="00AE4879" w:rsidP="00AE487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trying, winning and losing </w:t>
      </w:r>
    </w:p>
    <w:p w:rsidR="0059746B" w:rsidRDefault="0059746B" w:rsidP="00AE4879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  <w:r w:rsidRPr="004E7ADD">
        <w:rPr>
          <w:rFonts w:ascii="Verdana" w:eastAsia="Calibri" w:hAnsi="Verdana" w:cs="Times New Roman"/>
          <w:b/>
          <w:caps/>
          <w:sz w:val="20"/>
          <w:szCs w:val="20"/>
        </w:rPr>
        <w:t xml:space="preserve">Towards Preliminary, unit 1-2: </w:t>
      </w:r>
      <w:r w:rsidRPr="004E7ADD">
        <w:rPr>
          <w:rFonts w:ascii="Verdana" w:eastAsia="Calibri" w:hAnsi="Verdana" w:cs="Times New Roman"/>
          <w:b/>
          <w:sz w:val="20"/>
          <w:szCs w:val="20"/>
        </w:rPr>
        <w:t>pp</w:t>
      </w:r>
      <w:r w:rsidRPr="004E7ADD">
        <w:rPr>
          <w:rFonts w:ascii="Verdana" w:eastAsia="Calibri" w:hAnsi="Verdana" w:cs="Times New Roman"/>
          <w:b/>
          <w:caps/>
          <w:sz w:val="20"/>
          <w:szCs w:val="20"/>
        </w:rPr>
        <w:t>. 34-35</w:t>
      </w:r>
    </w:p>
    <w:p w:rsidR="00AE4879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AE4879" w:rsidRPr="00B53681" w:rsidRDefault="00AE4879" w:rsidP="00B5368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B53681">
        <w:rPr>
          <w:rFonts w:ascii="Verdana" w:eastAsia="Calibri" w:hAnsi="Verdana" w:cs="Times New Roman"/>
          <w:b/>
          <w:bCs/>
          <w:sz w:val="20"/>
          <w:szCs w:val="20"/>
        </w:rPr>
        <w:t>UNIT  3:</w:t>
      </w:r>
    </w:p>
    <w:p w:rsidR="00605153" w:rsidRPr="00605153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605153" w:rsidRPr="00605153">
        <w:rPr>
          <w:rFonts w:ascii="Verdana" w:eastAsia="Calibri" w:hAnsi="Verdana" w:cs="Times New Roman"/>
          <w:bCs/>
          <w:sz w:val="20"/>
          <w:szCs w:val="20"/>
        </w:rPr>
        <w:t>School and learning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i/>
          <w:i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6F22DA">
        <w:rPr>
          <w:rFonts w:ascii="Verdana" w:eastAsia="Calibri" w:hAnsi="Verdana" w:cs="Times New Roman"/>
          <w:bCs/>
          <w:sz w:val="20"/>
          <w:szCs w:val="20"/>
        </w:rPr>
        <w:t>Present Perfect Simple with since and for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sz w:val="20"/>
          <w:szCs w:val="20"/>
          <w:lang w:val="en-US"/>
        </w:rPr>
        <w:t>talking about events started in the past and still continuing in the present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>‘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An Education Like No Other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’</w:t>
      </w:r>
    </w:p>
    <w:p w:rsidR="00AE4879" w:rsidRPr="00086535" w:rsidRDefault="00AE4879" w:rsidP="00AE4879">
      <w:pPr>
        <w:spacing w:after="0" w:line="240" w:lineRule="auto"/>
        <w:ind w:right="-227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 Skills</w:t>
      </w:r>
      <w:r w:rsidRPr="004E7ADD">
        <w:rPr>
          <w:rFonts w:ascii="Verdana" w:eastAsia="Calibri" w:hAnsi="Verdana" w:cs="Times New Roman"/>
          <w:b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086535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reading: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comprehension and multiple choice exercise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sz w:val="20"/>
          <w:szCs w:val="20"/>
          <w:lang w:val="en-US"/>
        </w:rPr>
        <w:t>Learning for life</w:t>
      </w:r>
    </w:p>
    <w:p w:rsidR="00AE4879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AE4879" w:rsidRPr="00B53681" w:rsidRDefault="00AE4879" w:rsidP="00AE487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0" w:line="220" w:lineRule="atLeast"/>
        <w:textAlignment w:val="center"/>
        <w:rPr>
          <w:rFonts w:ascii="Verdana" w:eastAsia="MS Mincho" w:hAnsi="Verdana" w:cs="Times New Roman"/>
          <w:b/>
          <w:bCs/>
          <w:color w:val="000000"/>
          <w:sz w:val="20"/>
          <w:szCs w:val="20"/>
          <w:lang w:eastAsia="it-IT"/>
        </w:rPr>
      </w:pPr>
      <w:r w:rsidRPr="00B53681">
        <w:rPr>
          <w:rFonts w:ascii="Verdana" w:eastAsia="MS Mincho" w:hAnsi="Verdana" w:cs="Times New Roman"/>
          <w:b/>
          <w:bCs/>
          <w:color w:val="000000"/>
          <w:sz w:val="20"/>
          <w:szCs w:val="20"/>
          <w:lang w:eastAsia="it-IT"/>
        </w:rPr>
        <w:t>UNIT  6:</w:t>
      </w:r>
    </w:p>
    <w:p w:rsidR="002807EF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music, musical instrument; 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present perfect continuous; non-defining relative clauses; present perfect simple </w:t>
      </w:r>
      <w:proofErr w:type="spellStart"/>
      <w:r w:rsidRPr="004E7ADD">
        <w:rPr>
          <w:rFonts w:ascii="Verdana" w:eastAsia="Calibri" w:hAnsi="Verdana" w:cs="Times New Roman"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present</w:t>
      </w:r>
    </w:p>
    <w:p w:rsidR="00AE4879" w:rsidRPr="004E7ADD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sz w:val="20"/>
          <w:szCs w:val="20"/>
        </w:rPr>
        <w:t xml:space="preserve">                 perfect continuous; </w:t>
      </w:r>
      <w:r>
        <w:rPr>
          <w:rFonts w:ascii="Verdana" w:eastAsia="Calibri" w:hAnsi="Verdana" w:cs="Times New Roman"/>
          <w:sz w:val="20"/>
          <w:szCs w:val="20"/>
        </w:rPr>
        <w:t>How long..?</w:t>
      </w:r>
    </w:p>
    <w:p w:rsidR="00AE4879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talking about past events happening</w:t>
      </w:r>
      <w:r>
        <w:rPr>
          <w:rFonts w:ascii="Verdana" w:eastAsia="Calibri" w:hAnsi="Verdana" w:cs="Times New Roman"/>
          <w:sz w:val="20"/>
          <w:szCs w:val="20"/>
        </w:rPr>
        <w:t xml:space="preserve"> over a period of time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2807EF" w:rsidRDefault="00AE487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‘Singer songwriter</w:t>
      </w:r>
      <w:r>
        <w:rPr>
          <w:rFonts w:ascii="Verdana" w:eastAsia="Calibri" w:hAnsi="Verdana" w:cs="Times New Roman"/>
          <w:sz w:val="20"/>
          <w:szCs w:val="20"/>
        </w:rPr>
        <w:t xml:space="preserve">. </w:t>
      </w:r>
      <w:r w:rsidRPr="004E7ADD">
        <w:rPr>
          <w:rFonts w:ascii="Verdana" w:eastAsia="Calibri" w:hAnsi="Verdana" w:cs="Times New Roman"/>
          <w:sz w:val="20"/>
          <w:szCs w:val="20"/>
        </w:rPr>
        <w:t>Any advice?’</w:t>
      </w:r>
      <w:r>
        <w:rPr>
          <w:rFonts w:ascii="Verdana" w:eastAsia="Calibri" w:hAnsi="Verdana" w:cs="Times New Roman"/>
          <w:sz w:val="20"/>
          <w:szCs w:val="20"/>
        </w:rPr>
        <w:t>; ‘John Otway, Rock’s Greatest Failure’</w:t>
      </w:r>
      <w:r w:rsidR="002807EF">
        <w:rPr>
          <w:rFonts w:ascii="Verdana" w:eastAsia="Calibri" w:hAnsi="Verdana" w:cs="Times New Roman"/>
          <w:sz w:val="20"/>
          <w:szCs w:val="20"/>
        </w:rPr>
        <w:t>;</w:t>
      </w:r>
    </w:p>
    <w:p w:rsidR="00AE4879" w:rsidRPr="004E7ADD" w:rsidRDefault="002807EF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                                                      Presentation p.72</w:t>
      </w:r>
    </w:p>
    <w:p w:rsidR="00AE4879" w:rsidRPr="006C24EC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6C24EC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reading: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reading comprehension</w:t>
      </w:r>
      <w:r w:rsidR="00EB2B91">
        <w:rPr>
          <w:rFonts w:ascii="Verdana" w:eastAsia="Calibri" w:hAnsi="Verdana" w:cs="Times New Roman"/>
          <w:bCs/>
          <w:sz w:val="20"/>
          <w:szCs w:val="20"/>
          <w:lang w:val="en-US"/>
        </w:rPr>
        <w:t>/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multiple choice exercise</w:t>
      </w:r>
      <w:r w:rsidR="00EB2B91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; speaking: answering direct questions </w:t>
      </w:r>
    </w:p>
    <w:p w:rsidR="00AE4879" w:rsidRDefault="00AE4879" w:rsidP="00AE4879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following your dreams; </w:t>
      </w:r>
    </w:p>
    <w:p w:rsidR="00852899" w:rsidRPr="004E7ADD" w:rsidRDefault="00852899" w:rsidP="00AE4879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AE4879" w:rsidRPr="004E7ADD" w:rsidRDefault="00AE4879" w:rsidP="00B5368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Per ogni unità didattica si sono seguite le fasi previste nel libro di testo come sopra indicato: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reading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writing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listening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dialogue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grammar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vocabulary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skills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functions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. Tutti i campi semantici relativi ad ogni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unita’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sono stati ampliati con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spidergrams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 L’abilità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 è stata rinforzata con attività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oral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pair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working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’,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role-playing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 or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discussing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:rsidR="00AE4879" w:rsidRPr="004E7ADD" w:rsidRDefault="00AE4879" w:rsidP="00B5368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Si è dedicato ampio spazio all’apprendimento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useful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expressions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to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be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used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in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class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everyday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:rsidR="00AE4879" w:rsidRDefault="00AE4879" w:rsidP="00B5368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Sono stati eseguiti gli esercizi relativi ad ogni unità proposti nel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Workbook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e parte di quelli proposti net testo di grammatica in adozione. </w:t>
      </w:r>
    </w:p>
    <w:p w:rsidR="00F7156F" w:rsidRDefault="00F7156F" w:rsidP="00B5368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proofErr w:type="spellStart"/>
      <w:r>
        <w:rPr>
          <w:rFonts w:ascii="Calibri" w:eastAsia="Calibri" w:hAnsi="Calibri" w:cs="Times New Roman"/>
          <w:b/>
          <w:bCs/>
          <w:lang w:val="it-IT"/>
        </w:rPr>
        <w:t>Lab</w:t>
      </w:r>
      <w:proofErr w:type="spellEnd"/>
      <w:r>
        <w:rPr>
          <w:rFonts w:ascii="Calibri" w:eastAsia="Calibri" w:hAnsi="Calibri" w:cs="Times New Roman"/>
          <w:b/>
          <w:bCs/>
          <w:lang w:val="it-IT"/>
        </w:rPr>
        <w:t xml:space="preserve">: </w:t>
      </w:r>
      <w:proofErr w:type="spellStart"/>
      <w:r>
        <w:rPr>
          <w:rFonts w:ascii="Calibri" w:eastAsia="Calibri" w:hAnsi="Calibri" w:cs="Times New Roman"/>
          <w:b/>
          <w:bCs/>
          <w:lang w:val="it-IT"/>
        </w:rPr>
        <w:t>photo</w:t>
      </w:r>
      <w:proofErr w:type="spellEnd"/>
      <w:r>
        <w:rPr>
          <w:rFonts w:ascii="Calibri" w:eastAsia="Calibri" w:hAnsi="Calibri" w:cs="Times New Roman"/>
          <w:b/>
          <w:bCs/>
          <w:lang w:val="it-IT"/>
        </w:rPr>
        <w:t xml:space="preserve">/video story, </w:t>
      </w:r>
      <w:proofErr w:type="spellStart"/>
      <w:r>
        <w:rPr>
          <w:rFonts w:ascii="Calibri" w:eastAsia="Calibri" w:hAnsi="Calibri" w:cs="Times New Roman"/>
          <w:b/>
          <w:bCs/>
          <w:lang w:val="it-IT"/>
        </w:rPr>
        <w:t>Episode</w:t>
      </w:r>
      <w:proofErr w:type="spellEnd"/>
      <w:r>
        <w:rPr>
          <w:rFonts w:ascii="Calibri" w:eastAsia="Calibri" w:hAnsi="Calibri" w:cs="Times New Roman"/>
          <w:b/>
          <w:bCs/>
          <w:lang w:val="it-IT"/>
        </w:rPr>
        <w:t xml:space="preserve"> 3 ‘</w:t>
      </w:r>
      <w:proofErr w:type="spellStart"/>
      <w:r>
        <w:rPr>
          <w:rFonts w:ascii="Calibri" w:eastAsia="Calibri" w:hAnsi="Calibri" w:cs="Times New Roman"/>
          <w:b/>
          <w:bCs/>
          <w:lang w:val="it-IT"/>
        </w:rPr>
        <w:t>Hey</w:t>
      </w:r>
      <w:proofErr w:type="spellEnd"/>
      <w:r>
        <w:rPr>
          <w:rFonts w:ascii="Calibri" w:eastAsia="Calibri" w:hAnsi="Calibri" w:cs="Times New Roman"/>
          <w:b/>
          <w:bCs/>
          <w:lang w:val="it-IT"/>
        </w:rPr>
        <w:t xml:space="preserve">, look at </w:t>
      </w:r>
      <w:proofErr w:type="spellStart"/>
      <w:r>
        <w:rPr>
          <w:rFonts w:ascii="Calibri" w:eastAsia="Calibri" w:hAnsi="Calibri" w:cs="Times New Roman"/>
          <w:b/>
          <w:bCs/>
          <w:lang w:val="it-IT"/>
        </w:rPr>
        <w:t>that</w:t>
      </w:r>
      <w:proofErr w:type="spellEnd"/>
      <w:r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>
        <w:rPr>
          <w:rFonts w:ascii="Calibri" w:eastAsia="Calibri" w:hAnsi="Calibri" w:cs="Times New Roman"/>
          <w:b/>
          <w:bCs/>
          <w:lang w:val="it-IT"/>
        </w:rPr>
        <w:t>guy</w:t>
      </w:r>
      <w:proofErr w:type="spellEnd"/>
      <w:r>
        <w:rPr>
          <w:rFonts w:ascii="Calibri" w:eastAsia="Calibri" w:hAnsi="Calibri" w:cs="Times New Roman"/>
          <w:b/>
          <w:bCs/>
          <w:lang w:val="it-IT"/>
        </w:rPr>
        <w:t>!’</w:t>
      </w:r>
    </w:p>
    <w:p w:rsidR="00AE4879" w:rsidRDefault="00AE4879" w:rsidP="00B5368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CE6874">
        <w:rPr>
          <w:rFonts w:ascii="Calibri" w:eastAsia="Calibri" w:hAnsi="Calibri" w:cs="Times New Roman"/>
          <w:b/>
          <w:bCs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:rsidR="00CE6874" w:rsidRPr="00CE6874" w:rsidRDefault="00CE6874" w:rsidP="00CE6874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CE6874">
        <w:rPr>
          <w:rFonts w:ascii="Calibri" w:eastAsia="Calibri" w:hAnsi="Calibri" w:cs="Times New Roman"/>
          <w:b/>
          <w:bCs/>
          <w:lang w:val="it-IT"/>
        </w:rPr>
        <w:t xml:space="preserve">Per quanto riguarda il periodo di didattica a distanza oltre al libro di testo e relativo materiale audio  e si è utilizzato il seguente materiale: </w:t>
      </w:r>
      <w:proofErr w:type="spellStart"/>
      <w:r w:rsidRPr="00CE6874">
        <w:rPr>
          <w:rFonts w:ascii="Calibri" w:eastAsia="Calibri" w:hAnsi="Calibri" w:cs="Times New Roman"/>
          <w:b/>
          <w:bCs/>
          <w:lang w:val="it-IT"/>
        </w:rPr>
        <w:t>video</w:t>
      </w:r>
      <w:r>
        <w:rPr>
          <w:rFonts w:ascii="Calibri" w:eastAsia="Calibri" w:hAnsi="Calibri" w:cs="Times New Roman"/>
          <w:b/>
          <w:bCs/>
          <w:lang w:val="it-IT"/>
        </w:rPr>
        <w:t>s</w:t>
      </w:r>
      <w:proofErr w:type="spellEnd"/>
      <w:r w:rsidRPr="00CE6874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CE6874">
        <w:rPr>
          <w:rFonts w:ascii="Calibri" w:eastAsia="Calibri" w:hAnsi="Calibri" w:cs="Times New Roman"/>
          <w:b/>
          <w:bCs/>
          <w:lang w:val="it-IT"/>
        </w:rPr>
        <w:t>mindmaps</w:t>
      </w:r>
      <w:proofErr w:type="spellEnd"/>
      <w:r w:rsidRPr="00CE6874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CE6874">
        <w:rPr>
          <w:rFonts w:ascii="Calibri" w:eastAsia="Calibri" w:hAnsi="Calibri" w:cs="Times New Roman"/>
          <w:b/>
          <w:bCs/>
          <w:lang w:val="it-IT"/>
        </w:rPr>
        <w:t>slides</w:t>
      </w:r>
      <w:proofErr w:type="spellEnd"/>
      <w:r w:rsidRPr="00CE6874">
        <w:rPr>
          <w:rFonts w:ascii="Calibri" w:eastAsia="Calibri" w:hAnsi="Calibri" w:cs="Times New Roman"/>
          <w:b/>
          <w:bCs/>
          <w:lang w:val="it-IT"/>
        </w:rPr>
        <w:t xml:space="preserve">, schemi, audio </w:t>
      </w:r>
      <w:proofErr w:type="spellStart"/>
      <w:r w:rsidRPr="00CE6874">
        <w:rPr>
          <w:rFonts w:ascii="Calibri" w:eastAsia="Calibri" w:hAnsi="Calibri" w:cs="Times New Roman"/>
          <w:b/>
          <w:bCs/>
          <w:lang w:val="it-IT"/>
        </w:rPr>
        <w:t>lessons</w:t>
      </w:r>
      <w:proofErr w:type="spellEnd"/>
      <w:r w:rsidRPr="00CE6874">
        <w:rPr>
          <w:rFonts w:ascii="Calibri" w:eastAsia="Calibri" w:hAnsi="Calibri" w:cs="Times New Roman"/>
          <w:b/>
          <w:bCs/>
          <w:lang w:val="it-IT"/>
        </w:rPr>
        <w:t>, documenti con regole grammaticali relativi agli argomenti trattati.</w:t>
      </w:r>
    </w:p>
    <w:p w:rsidR="00CE6874" w:rsidRPr="00CE6874" w:rsidRDefault="00CE6874" w:rsidP="00CE6874">
      <w:pPr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lang w:val="it-IT"/>
        </w:rPr>
      </w:pPr>
    </w:p>
    <w:p w:rsidR="00AE4879" w:rsidRPr="004E7ADD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Civitavecchia, 0</w:t>
      </w:r>
      <w:r w:rsidR="00AA580A">
        <w:rPr>
          <w:rFonts w:ascii="Calibri" w:eastAsia="Calibri" w:hAnsi="Calibri" w:cs="Times New Roman"/>
          <w:b/>
          <w:bCs/>
          <w:lang w:val="it-IT"/>
        </w:rPr>
        <w:t>4</w:t>
      </w:r>
      <w:r w:rsidRPr="004E7ADD">
        <w:rPr>
          <w:rFonts w:ascii="Calibri" w:eastAsia="Calibri" w:hAnsi="Calibri" w:cs="Times New Roman"/>
          <w:b/>
          <w:bCs/>
          <w:lang w:val="it-IT"/>
        </w:rPr>
        <w:t>/06/20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AE4879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Gli Studenti                                                                                                                                                                         L’Insegnante</w:t>
      </w:r>
    </w:p>
    <w:p w:rsidR="00AE4879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AE4879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AE4879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AE4879" w:rsidRDefault="00AE4879" w:rsidP="00AE4879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AE4879" w:rsidRDefault="00AE4879" w:rsidP="00AE4879"/>
    <w:p w:rsidR="004D2624" w:rsidRDefault="004D2624"/>
    <w:sectPr w:rsidR="004D2624" w:rsidSect="0015178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58EE7342"/>
    <w:multiLevelType w:val="hybridMultilevel"/>
    <w:tmpl w:val="908A7856"/>
    <w:lvl w:ilvl="0" w:tplc="C7A6E4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100000" w:hash="msMtEQw4VTe5N8OqSaRFgi5+vfI=" w:salt="EnHxxIrQPH/jGz1VukvSCQ=="/>
  <w:defaultTabStop w:val="708"/>
  <w:hyphenationZone w:val="283"/>
  <w:characterSpacingControl w:val="doNotCompress"/>
  <w:compat/>
  <w:rsids>
    <w:rsidRoot w:val="00AE4879"/>
    <w:rsid w:val="000A1F91"/>
    <w:rsid w:val="000C544A"/>
    <w:rsid w:val="000E5682"/>
    <w:rsid w:val="000F18E8"/>
    <w:rsid w:val="0010248C"/>
    <w:rsid w:val="001D523D"/>
    <w:rsid w:val="002807EF"/>
    <w:rsid w:val="003E5039"/>
    <w:rsid w:val="004016DB"/>
    <w:rsid w:val="004D2624"/>
    <w:rsid w:val="0059746B"/>
    <w:rsid w:val="005D2D19"/>
    <w:rsid w:val="00605153"/>
    <w:rsid w:val="006D7078"/>
    <w:rsid w:val="007A789C"/>
    <w:rsid w:val="008274D8"/>
    <w:rsid w:val="00852899"/>
    <w:rsid w:val="0087131D"/>
    <w:rsid w:val="009868C5"/>
    <w:rsid w:val="009B1672"/>
    <w:rsid w:val="00A47F15"/>
    <w:rsid w:val="00A70CF8"/>
    <w:rsid w:val="00AA580A"/>
    <w:rsid w:val="00AE4879"/>
    <w:rsid w:val="00B53681"/>
    <w:rsid w:val="00C26BFA"/>
    <w:rsid w:val="00CA551E"/>
    <w:rsid w:val="00CB43D5"/>
    <w:rsid w:val="00CE6874"/>
    <w:rsid w:val="00DC1BE8"/>
    <w:rsid w:val="00E85D8E"/>
    <w:rsid w:val="00E86645"/>
    <w:rsid w:val="00EA5180"/>
    <w:rsid w:val="00EB2B91"/>
    <w:rsid w:val="00F22F77"/>
    <w:rsid w:val="00F7156F"/>
    <w:rsid w:val="00FD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4879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1041</Words>
  <Characters>5938</Characters>
  <Application>Microsoft Office Word</Application>
  <DocSecurity>8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34</cp:revision>
  <dcterms:created xsi:type="dcterms:W3CDTF">2020-06-04T09:44:00Z</dcterms:created>
  <dcterms:modified xsi:type="dcterms:W3CDTF">2020-06-04T15:18:00Z</dcterms:modified>
</cp:coreProperties>
</file>