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39D47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                         </w:t>
      </w:r>
      <w:r w:rsidRPr="00972881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36DD117" wp14:editId="06FB584B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5029200" cy="1714500"/>
                <wp:effectExtent l="15240" t="13970" r="13335" b="1460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714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757D3" id="Rettangolo 1" o:spid="_x0000_s1026" style="position:absolute;margin-left:45pt;margin-top:-18pt;width:396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" o:allowincell="f" filled="f" fillcolor="#ff9" strokecolor="blue" strokeweight="1pt"/>
            </w:pict>
          </mc:Fallback>
        </mc:AlternateContent>
      </w:r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          Liceo delle Scienze Umane</w:t>
      </w:r>
    </w:p>
    <w:p w14:paraId="7F558B59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  <w:szCs w:val="20"/>
        </w:rPr>
        <w:t>“Via dell’Immacolata,47” Civitavecchia –Roma</w:t>
      </w:r>
    </w:p>
    <w:p w14:paraId="0FCFDE61" w14:textId="77777777" w:rsidR="00E9347E" w:rsidRPr="00972881" w:rsidRDefault="00E9347E" w:rsidP="00E9347E">
      <w:pPr>
        <w:pStyle w:val="Titolo1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</w:rPr>
        <w:t>Programmazione didattica</w:t>
      </w:r>
    </w:p>
    <w:p w14:paraId="3492EB42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</w:rPr>
        <w:t>di Lingua Inglese</w:t>
      </w:r>
    </w:p>
    <w:p w14:paraId="0358096A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</w:p>
    <w:p w14:paraId="10EB0172" w14:textId="2DB47D25" w:rsidR="00490DA0" w:rsidRDefault="00490DA0"/>
    <w:p w14:paraId="0031C658" w14:textId="1092BF8A" w:rsidR="00E9347E" w:rsidRDefault="00E9347E"/>
    <w:p w14:paraId="68CAD2FE" w14:textId="480D5BE1" w:rsidR="00E9347E" w:rsidRDefault="00E9347E"/>
    <w:p w14:paraId="1DE4A1C9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  <w:u w:val="single"/>
        </w:rPr>
        <w:t xml:space="preserve">Anno </w:t>
      </w:r>
      <w:proofErr w:type="gramStart"/>
      <w:r w:rsidRPr="00972881">
        <w:rPr>
          <w:rFonts w:asciiTheme="minorHAnsi" w:hAnsiTheme="minorHAnsi" w:cstheme="minorHAnsi"/>
          <w:color w:val="0000FF"/>
          <w:sz w:val="32"/>
          <w:u w:val="single"/>
        </w:rPr>
        <w:t>scolastico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 :</w:t>
      </w:r>
      <w:proofErr w:type="gramEnd"/>
      <w:r w:rsidRPr="00972881">
        <w:rPr>
          <w:rFonts w:asciiTheme="minorHAnsi" w:hAnsiTheme="minorHAnsi" w:cstheme="minorHAnsi"/>
          <w:color w:val="0000FF"/>
          <w:sz w:val="32"/>
        </w:rPr>
        <w:t xml:space="preserve">    2019-2020</w:t>
      </w:r>
    </w:p>
    <w:p w14:paraId="671F59C2" w14:textId="77777777" w:rsidR="00E9347E" w:rsidRPr="00972881" w:rsidRDefault="00E9347E" w:rsidP="00E9347E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proofErr w:type="gramStart"/>
      <w:r w:rsidRPr="00972881">
        <w:rPr>
          <w:rFonts w:asciiTheme="minorHAnsi" w:hAnsiTheme="minorHAnsi" w:cstheme="minorHAnsi"/>
          <w:color w:val="0000FF"/>
          <w:sz w:val="32"/>
          <w:u w:val="single"/>
        </w:rPr>
        <w:t>Classe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:   </w:t>
      </w:r>
      <w:proofErr w:type="gramEnd"/>
      <w:r w:rsidRPr="00972881">
        <w:rPr>
          <w:rFonts w:asciiTheme="minorHAnsi" w:hAnsiTheme="minorHAnsi" w:cstheme="minorHAnsi"/>
          <w:color w:val="0000FF"/>
          <w:sz w:val="32"/>
        </w:rPr>
        <w:t xml:space="preserve">                </w:t>
      </w:r>
      <w:r>
        <w:rPr>
          <w:rFonts w:asciiTheme="minorHAnsi" w:hAnsiTheme="minorHAnsi" w:cstheme="minorHAnsi"/>
          <w:color w:val="0000FF"/>
          <w:sz w:val="32"/>
        </w:rPr>
        <w:t xml:space="preserve">   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2 A su </w:t>
      </w:r>
    </w:p>
    <w:p w14:paraId="3115CA42" w14:textId="5DE44FE4" w:rsidR="00E9347E" w:rsidRDefault="00E9347E"/>
    <w:p w14:paraId="0C6A5423" w14:textId="77777777" w:rsidR="00E9347E" w:rsidRPr="00972881" w:rsidRDefault="00E9347E" w:rsidP="00E9347E">
      <w:pPr>
        <w:tabs>
          <w:tab w:val="left" w:pos="3200"/>
        </w:tabs>
        <w:jc w:val="both"/>
        <w:rPr>
          <w:rFonts w:asciiTheme="minorHAnsi" w:hAnsiTheme="minorHAnsi" w:cstheme="minorHAnsi"/>
          <w:b/>
          <w:color w:val="0000FF"/>
          <w:sz w:val="32"/>
          <w:u w:val="single"/>
        </w:rPr>
      </w:pPr>
      <w:proofErr w:type="spellStart"/>
      <w:r w:rsidRPr="00972881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  <w:proofErr w:type="spellEnd"/>
    </w:p>
    <w:p w14:paraId="662A8134" w14:textId="77777777" w:rsidR="00E9347E" w:rsidRPr="00972881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Vol.2</w:t>
      </w:r>
    </w:p>
    <w:p w14:paraId="07AB9477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1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The easy life          </w:t>
      </w:r>
    </w:p>
    <w:p w14:paraId="5C6B5446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Have to/ don’t have to</w:t>
      </w:r>
    </w:p>
    <w:p w14:paraId="1C8CE05E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Should/shouldn’t</w:t>
      </w:r>
    </w:p>
    <w:p w14:paraId="63882EF1" w14:textId="77777777" w:rsidR="00E9347E" w:rsidRPr="00972881" w:rsidRDefault="00E9347E" w:rsidP="00E9347E">
      <w:pPr>
        <w:jc w:val="both"/>
        <w:rPr>
          <w:rFonts w:asciiTheme="minorHAnsi" w:hAnsiTheme="minorHAnsi" w:cstheme="minorHAnsi"/>
          <w:sz w:val="28"/>
          <w:szCs w:val="28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 Mustn’t/don’t have to</w:t>
      </w:r>
    </w:p>
    <w:p w14:paraId="7A7DC79D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Caring for people and environment</w:t>
      </w:r>
    </w:p>
    <w:p w14:paraId="465FB9BC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Classroom rules</w:t>
      </w:r>
    </w:p>
    <w:p w14:paraId="61654A1F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2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Sporting moments           </w:t>
      </w:r>
    </w:p>
    <w:p w14:paraId="05D96586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Defining relative clauses</w:t>
      </w:r>
    </w:p>
    <w:p w14:paraId="00188C7E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Past simple vs past continuous</w:t>
      </w:r>
    </w:p>
    <w:p w14:paraId="48D263D6" w14:textId="77777777" w:rsidR="00E9347E" w:rsidRPr="00972881" w:rsidRDefault="00E9347E" w:rsidP="00E9347E">
      <w:pPr>
        <w:pStyle w:val="Titolo2"/>
        <w:rPr>
          <w:rFonts w:asciiTheme="minorHAnsi" w:hAnsiTheme="minorHAnsi" w:cstheme="minorHAnsi"/>
          <w:szCs w:val="28"/>
        </w:rPr>
      </w:pPr>
      <w:r w:rsidRPr="00972881">
        <w:rPr>
          <w:rFonts w:asciiTheme="minorHAnsi" w:hAnsiTheme="minorHAnsi" w:cstheme="minorHAnsi"/>
          <w:szCs w:val="28"/>
        </w:rPr>
        <w:tab/>
      </w:r>
      <w:r w:rsidRPr="00972881">
        <w:rPr>
          <w:rFonts w:asciiTheme="minorHAnsi" w:hAnsiTheme="minorHAnsi" w:cstheme="minorHAnsi"/>
          <w:szCs w:val="28"/>
        </w:rPr>
        <w:tab/>
        <w:t xml:space="preserve">   </w:t>
      </w:r>
      <w:r w:rsidRPr="00972881">
        <w:rPr>
          <w:rFonts w:asciiTheme="minorHAnsi" w:hAnsiTheme="minorHAnsi" w:cstheme="minorHAnsi"/>
          <w:szCs w:val="28"/>
        </w:rPr>
        <w:tab/>
      </w:r>
      <w:proofErr w:type="spellStart"/>
      <w:r w:rsidRPr="00972881">
        <w:rPr>
          <w:rFonts w:asciiTheme="minorHAnsi" w:hAnsiTheme="minorHAnsi" w:cstheme="minorHAnsi"/>
          <w:szCs w:val="28"/>
        </w:rPr>
        <w:t>While</w:t>
      </w:r>
      <w:proofErr w:type="spellEnd"/>
      <w:r w:rsidRPr="00972881">
        <w:rPr>
          <w:rFonts w:asciiTheme="minorHAnsi" w:hAnsiTheme="minorHAnsi" w:cstheme="minorHAnsi"/>
          <w:szCs w:val="28"/>
        </w:rPr>
        <w:t>/</w:t>
      </w:r>
      <w:proofErr w:type="spellStart"/>
      <w:r w:rsidRPr="00972881">
        <w:rPr>
          <w:rFonts w:asciiTheme="minorHAnsi" w:hAnsiTheme="minorHAnsi" w:cstheme="minorHAnsi"/>
          <w:szCs w:val="28"/>
        </w:rPr>
        <w:t>when</w:t>
      </w:r>
      <w:proofErr w:type="spellEnd"/>
    </w:p>
    <w:p w14:paraId="4A4CED12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Trying winning and losing</w:t>
      </w:r>
    </w:p>
    <w:p w14:paraId="042FBB56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36328605" w14:textId="77777777" w:rsidR="00E9347E" w:rsidRPr="00972881" w:rsidRDefault="00E9347E" w:rsidP="00E9347E">
      <w:pPr>
        <w:jc w:val="both"/>
        <w:rPr>
          <w:rFonts w:asciiTheme="minorHAnsi" w:hAnsiTheme="minorHAnsi" w:cstheme="minorHAnsi"/>
          <w:sz w:val="28"/>
          <w:szCs w:val="28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3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The way we learn         </w:t>
      </w:r>
    </w:p>
    <w:p w14:paraId="4B4C34FF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perfect with for and since</w:t>
      </w:r>
    </w:p>
    <w:p w14:paraId="459A09E8" w14:textId="77777777" w:rsidR="00E9347E" w:rsidRPr="00972881" w:rsidRDefault="00E9347E" w:rsidP="00E9347E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Relative pronouns</w:t>
      </w:r>
    </w:p>
    <w:p w14:paraId="417AD901" w14:textId="77777777" w:rsidR="00E9347E" w:rsidRPr="00972881" w:rsidRDefault="00E9347E" w:rsidP="00E9347E">
      <w:pPr>
        <w:pStyle w:val="Titolo2"/>
        <w:rPr>
          <w:rFonts w:asciiTheme="minorHAnsi" w:hAnsiTheme="minorHAnsi" w:cstheme="minorHAnsi"/>
          <w:szCs w:val="28"/>
        </w:rPr>
      </w:pPr>
      <w:r w:rsidRPr="00972881">
        <w:rPr>
          <w:rFonts w:asciiTheme="minorHAnsi" w:hAnsiTheme="minorHAnsi" w:cstheme="minorHAnsi"/>
          <w:szCs w:val="28"/>
        </w:rPr>
        <w:tab/>
      </w:r>
      <w:r w:rsidRPr="00972881">
        <w:rPr>
          <w:rFonts w:asciiTheme="minorHAnsi" w:hAnsiTheme="minorHAnsi" w:cstheme="minorHAnsi"/>
          <w:szCs w:val="28"/>
        </w:rPr>
        <w:tab/>
        <w:t xml:space="preserve">   </w:t>
      </w:r>
      <w:r w:rsidRPr="00972881">
        <w:rPr>
          <w:rFonts w:asciiTheme="minorHAnsi" w:hAnsiTheme="minorHAnsi" w:cstheme="minorHAnsi"/>
          <w:szCs w:val="28"/>
        </w:rPr>
        <w:tab/>
        <w:t xml:space="preserve">A/An/The/ Zero </w:t>
      </w:r>
      <w:proofErr w:type="spellStart"/>
      <w:r w:rsidRPr="00972881">
        <w:rPr>
          <w:rFonts w:asciiTheme="minorHAnsi" w:hAnsiTheme="minorHAnsi" w:cstheme="minorHAnsi"/>
          <w:szCs w:val="28"/>
        </w:rPr>
        <w:t>article</w:t>
      </w:r>
      <w:proofErr w:type="spellEnd"/>
    </w:p>
    <w:p w14:paraId="20E3DF65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Learning for life</w:t>
      </w:r>
    </w:p>
    <w:p w14:paraId="60FDEBF9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085297D6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4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>That’s Entertainment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</w:t>
      </w:r>
    </w:p>
    <w:p w14:paraId="6397A131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Question tags</w:t>
      </w:r>
    </w:p>
    <w:p w14:paraId="4B0FB456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Comparative of adverbs</w:t>
      </w:r>
    </w:p>
    <w:p w14:paraId="3486116C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films</w:t>
      </w:r>
    </w:p>
    <w:p w14:paraId="16572F55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29BF9437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5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>Social networking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</w:t>
      </w:r>
    </w:p>
    <w:p w14:paraId="35A5CEA2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Indefinite pronouns(everyone, no one, someone)</w:t>
      </w:r>
    </w:p>
    <w:p w14:paraId="34F4EFB9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Should/had better/ought to</w:t>
      </w:r>
    </w:p>
    <w:p w14:paraId="37C57304" w14:textId="42D95315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Information technology</w:t>
      </w:r>
    </w:p>
    <w:p w14:paraId="2CDA3234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lastRenderedPageBreak/>
        <w:t xml:space="preserve"> Unit 6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My life in music         </w:t>
      </w:r>
    </w:p>
    <w:p w14:paraId="49C4AEE3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Present perfect continuous</w:t>
      </w:r>
    </w:p>
    <w:p w14:paraId="19760492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Present perfect simple vs present perfect continuous</w:t>
      </w:r>
    </w:p>
    <w:p w14:paraId="5F9A212A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music</w:t>
      </w:r>
    </w:p>
    <w:p w14:paraId="36F73714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4508C68B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7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>Making a difference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</w:t>
      </w:r>
    </w:p>
    <w:p w14:paraId="7CB598E3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Will/may/might</w:t>
      </w:r>
    </w:p>
    <w:p w14:paraId="5DB726DD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Modal verbs of deduction</w:t>
      </w:r>
    </w:p>
    <w:p w14:paraId="565AC36D" w14:textId="77777777" w:rsidR="00E9347E" w:rsidRPr="00E9347E" w:rsidRDefault="00E9347E" w:rsidP="00E9347E">
      <w:pPr>
        <w:pStyle w:val="Titolo2"/>
        <w:rPr>
          <w:rFonts w:cstheme="majorHAnsi"/>
          <w:sz w:val="28"/>
          <w:szCs w:val="28"/>
        </w:rPr>
      </w:pPr>
      <w:r>
        <w:rPr>
          <w:rFonts w:cstheme="majorHAnsi"/>
          <w:szCs w:val="28"/>
        </w:rPr>
        <w:tab/>
      </w:r>
      <w:r>
        <w:rPr>
          <w:rFonts w:cstheme="majorHAnsi"/>
          <w:szCs w:val="28"/>
        </w:rPr>
        <w:tab/>
        <w:t xml:space="preserve">   </w:t>
      </w:r>
      <w:r>
        <w:rPr>
          <w:rFonts w:cstheme="majorHAnsi"/>
          <w:szCs w:val="28"/>
        </w:rPr>
        <w:tab/>
      </w:r>
      <w:r w:rsidRPr="00E9347E">
        <w:rPr>
          <w:rFonts w:cstheme="majorHAnsi"/>
          <w:sz w:val="28"/>
          <w:szCs w:val="28"/>
        </w:rPr>
        <w:t xml:space="preserve">First </w:t>
      </w:r>
      <w:proofErr w:type="spellStart"/>
      <w:r w:rsidRPr="00E9347E">
        <w:rPr>
          <w:rFonts w:cstheme="majorHAnsi"/>
          <w:sz w:val="28"/>
          <w:szCs w:val="28"/>
        </w:rPr>
        <w:t>conditional</w:t>
      </w:r>
      <w:proofErr w:type="spellEnd"/>
    </w:p>
    <w:p w14:paraId="73080FF3" w14:textId="64D97B4F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32"/>
          <w:szCs w:val="32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the environment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</w:p>
    <w:p w14:paraId="2530D01C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</w:pPr>
    </w:p>
    <w:p w14:paraId="1758D7F0" w14:textId="065C7CEA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8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>Science count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</w:t>
      </w:r>
    </w:p>
    <w:p w14:paraId="4660D300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simple vs past continuous</w:t>
      </w:r>
    </w:p>
    <w:p w14:paraId="0B8B856A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Used to</w:t>
      </w:r>
    </w:p>
    <w:p w14:paraId="0289E1E4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Second conditional</w:t>
      </w:r>
    </w:p>
    <w:p w14:paraId="7EABAC02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Wish + past simple</w:t>
      </w:r>
    </w:p>
    <w:p w14:paraId="1AF2D42C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Giving directions</w:t>
      </w:r>
    </w:p>
    <w:p w14:paraId="6437B8C7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</w:pPr>
    </w:p>
    <w:p w14:paraId="70C267BC" w14:textId="5CAC975D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 xml:space="preserve"> Unit 9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What a job        </w:t>
      </w:r>
    </w:p>
    <w:p w14:paraId="6D1289A3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The passive form (present simple, past simple</w:t>
      </w:r>
    </w:p>
    <w:p w14:paraId="7B37133E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present continuous, present perfect, future) </w:t>
      </w:r>
    </w:p>
    <w:p w14:paraId="0AEA3A6C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collocations</w:t>
      </w:r>
    </w:p>
    <w:p w14:paraId="56CFEF50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021CC51B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10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         Keep healthy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</w:t>
      </w:r>
    </w:p>
    <w:p w14:paraId="24C245A6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perfect simple /continuous</w:t>
      </w:r>
    </w:p>
    <w:p w14:paraId="5013D5B8" w14:textId="636DFB43" w:rsidR="00E9347E" w:rsidRP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Modal verbs of deduction (past)</w:t>
      </w:r>
    </w:p>
    <w:p w14:paraId="23FAD088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Keeping healthy</w:t>
      </w:r>
    </w:p>
    <w:p w14:paraId="681EBF54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7E9EF61E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12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>Playing by the rules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</w:t>
      </w:r>
    </w:p>
    <w:p w14:paraId="3354DFB9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proofErr w:type="gramStart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Be allowed to</w:t>
      </w:r>
    </w:p>
    <w:p w14:paraId="5A179BBD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Wish + past perfect</w:t>
      </w:r>
    </w:p>
    <w:p w14:paraId="56BE9234" w14:textId="77777777" w:rsidR="00E9347E" w:rsidRDefault="00E9347E" w:rsidP="00E9347E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                  Third Conditional</w:t>
      </w:r>
    </w:p>
    <w:p w14:paraId="67FBA7FC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Expressing rules and disciplines</w:t>
      </w:r>
    </w:p>
    <w:p w14:paraId="3C68593F" w14:textId="77777777" w:rsidR="00E9347E" w:rsidRDefault="00E9347E" w:rsidP="00E9347E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                       Consequences and reasons</w:t>
      </w:r>
    </w:p>
    <w:p w14:paraId="0A34928B" w14:textId="77777777" w:rsidR="00E9347E" w:rsidRDefault="00E9347E" w:rsidP="00E9347E">
      <w:pPr>
        <w:rPr>
          <w:rFonts w:ascii="Script MT Bold" w:hAnsi="Script MT Bold"/>
          <w:bCs/>
          <w:color w:val="0000FF"/>
          <w:sz w:val="32"/>
          <w:szCs w:val="32"/>
        </w:rPr>
      </w:pPr>
    </w:p>
    <w:p w14:paraId="1DE68B02" w14:textId="3902ED09" w:rsidR="00E9347E" w:rsidRPr="00E9347E" w:rsidRDefault="00E9347E" w:rsidP="00E9347E">
      <w:pPr>
        <w:rPr>
          <w:rFonts w:asciiTheme="minorHAnsi" w:hAnsiTheme="minorHAnsi" w:cstheme="minorHAnsi"/>
          <w:lang w:val="en-GB"/>
        </w:rPr>
      </w:pPr>
      <w:r w:rsidRPr="00E9347E">
        <w:rPr>
          <w:rFonts w:asciiTheme="minorHAnsi" w:hAnsiTheme="minorHAnsi" w:cstheme="minorHAnsi"/>
          <w:bCs/>
          <w:color w:val="0000FF"/>
        </w:rPr>
        <w:t xml:space="preserve">Durante l’anno scolastico, inoltre, la classe ha svolto attività di </w:t>
      </w:r>
      <w:proofErr w:type="gramStart"/>
      <w:r w:rsidRPr="00E9347E">
        <w:rPr>
          <w:rFonts w:asciiTheme="minorHAnsi" w:hAnsiTheme="minorHAnsi" w:cstheme="minorHAnsi"/>
          <w:bCs/>
          <w:color w:val="0000FF"/>
        </w:rPr>
        <w:t>traduzione,  dettato</w:t>
      </w:r>
      <w:proofErr w:type="gramEnd"/>
      <w:r w:rsidRPr="00E9347E">
        <w:rPr>
          <w:rFonts w:asciiTheme="minorHAnsi" w:hAnsiTheme="minorHAnsi" w:cstheme="minorHAnsi"/>
          <w:bCs/>
          <w:color w:val="0000FF"/>
        </w:rPr>
        <w:t xml:space="preserve">,  temi e riassunti,  ascolto di canzoni in lingua con relativi esercizi di global, </w:t>
      </w:r>
      <w:proofErr w:type="spellStart"/>
      <w:r w:rsidRPr="00E9347E">
        <w:rPr>
          <w:rFonts w:asciiTheme="minorHAnsi" w:hAnsiTheme="minorHAnsi" w:cstheme="minorHAnsi"/>
          <w:bCs/>
          <w:color w:val="0000FF"/>
        </w:rPr>
        <w:t>detailed</w:t>
      </w:r>
      <w:proofErr w:type="spellEnd"/>
      <w:r w:rsidRPr="00E9347E">
        <w:rPr>
          <w:rFonts w:asciiTheme="minorHAnsi" w:hAnsiTheme="minorHAnsi" w:cstheme="minorHAnsi"/>
          <w:bCs/>
          <w:color w:val="0000FF"/>
        </w:rPr>
        <w:t xml:space="preserve"> </w:t>
      </w:r>
      <w:proofErr w:type="spellStart"/>
      <w:r w:rsidRPr="00E9347E">
        <w:rPr>
          <w:rFonts w:asciiTheme="minorHAnsi" w:hAnsiTheme="minorHAnsi" w:cstheme="minorHAnsi"/>
          <w:bCs/>
          <w:color w:val="0000FF"/>
        </w:rPr>
        <w:t>comprehension</w:t>
      </w:r>
      <w:proofErr w:type="spellEnd"/>
      <w:r w:rsidRPr="00E9347E">
        <w:rPr>
          <w:rFonts w:asciiTheme="minorHAnsi" w:hAnsiTheme="minorHAnsi" w:cstheme="minorHAnsi"/>
          <w:bCs/>
          <w:color w:val="0000FF"/>
        </w:rPr>
        <w:t xml:space="preserve">  e di </w:t>
      </w:r>
      <w:proofErr w:type="spellStart"/>
      <w:r w:rsidRPr="00E9347E">
        <w:rPr>
          <w:rFonts w:asciiTheme="minorHAnsi" w:hAnsiTheme="minorHAnsi" w:cstheme="minorHAnsi"/>
          <w:bCs/>
          <w:color w:val="0000FF"/>
        </w:rPr>
        <w:t>fill</w:t>
      </w:r>
      <w:proofErr w:type="spellEnd"/>
      <w:r w:rsidRPr="00E9347E">
        <w:rPr>
          <w:rFonts w:asciiTheme="minorHAnsi" w:hAnsiTheme="minorHAnsi" w:cstheme="minorHAnsi"/>
          <w:bCs/>
          <w:color w:val="0000FF"/>
        </w:rPr>
        <w:t xml:space="preserve"> in, esercitazioni di comprensione e produzione orale in laboratorio linguistico.</w:t>
      </w:r>
    </w:p>
    <w:p w14:paraId="306F7B28" w14:textId="77777777" w:rsidR="00E9347E" w:rsidRPr="00972881" w:rsidRDefault="00E9347E" w:rsidP="00E9347E">
      <w:pPr>
        <w:rPr>
          <w:rFonts w:asciiTheme="minorHAnsi" w:hAnsiTheme="minorHAnsi" w:cstheme="minorHAnsi"/>
          <w:bCs/>
          <w:color w:val="0000FF"/>
          <w:sz w:val="32"/>
          <w:szCs w:val="32"/>
        </w:rPr>
      </w:pPr>
    </w:p>
    <w:p w14:paraId="3FD4868C" w14:textId="77777777" w:rsidR="00E9347E" w:rsidRPr="00972881" w:rsidRDefault="00E9347E" w:rsidP="00E9347E">
      <w:pPr>
        <w:pStyle w:val="Titolo2"/>
        <w:rPr>
          <w:rFonts w:asciiTheme="minorHAnsi" w:hAnsiTheme="minorHAnsi" w:cstheme="minorHAnsi"/>
        </w:rPr>
      </w:pPr>
      <w:r w:rsidRPr="00972881">
        <w:rPr>
          <w:rFonts w:asciiTheme="minorHAnsi" w:hAnsiTheme="minorHAnsi" w:cstheme="minorHAnsi"/>
        </w:rPr>
        <w:t>Libr</w:t>
      </w:r>
      <w:r>
        <w:rPr>
          <w:rFonts w:asciiTheme="minorHAnsi" w:hAnsiTheme="minorHAnsi" w:cstheme="minorHAnsi"/>
        </w:rPr>
        <w:t>i</w:t>
      </w:r>
      <w:r w:rsidRPr="00972881">
        <w:rPr>
          <w:rFonts w:asciiTheme="minorHAnsi" w:hAnsiTheme="minorHAnsi" w:cstheme="minorHAnsi"/>
        </w:rPr>
        <w:t xml:space="preserve"> di </w:t>
      </w:r>
      <w:proofErr w:type="gramStart"/>
      <w:r w:rsidRPr="00972881">
        <w:rPr>
          <w:rFonts w:asciiTheme="minorHAnsi" w:hAnsiTheme="minorHAnsi" w:cstheme="minorHAnsi"/>
        </w:rPr>
        <w:t>testo :</w:t>
      </w:r>
      <w:proofErr w:type="gramEnd"/>
    </w:p>
    <w:p w14:paraId="573A7A9B" w14:textId="77777777" w:rsidR="00E9347E" w:rsidRPr="00972881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“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Get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Thinking” vol.2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Pucha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Herbert,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Stranks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Jeff, Lewis- Jones Peter ed Cambridge University Press</w:t>
      </w:r>
    </w:p>
    <w:p w14:paraId="797E6CAA" w14:textId="77777777" w:rsidR="00E9347E" w:rsidRPr="00972881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“Mastering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Grammar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”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Gallegher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/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Galuzzi</w:t>
      </w:r>
      <w:proofErr w:type="spellEnd"/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   ed. Pearson </w:t>
      </w:r>
      <w:proofErr w:type="spellStart"/>
      <w:r w:rsidRPr="00972881">
        <w:rPr>
          <w:rFonts w:asciiTheme="minorHAnsi" w:hAnsiTheme="minorHAnsi" w:cstheme="minorHAnsi"/>
          <w:bCs/>
          <w:color w:val="0000FF"/>
          <w:sz w:val="28"/>
        </w:rPr>
        <w:t>Longman</w:t>
      </w:r>
      <w:proofErr w:type="spellEnd"/>
    </w:p>
    <w:p w14:paraId="79C4CB45" w14:textId="61C9F291" w:rsidR="00E9347E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0035202F" w14:textId="77777777" w:rsidR="00E9347E" w:rsidRPr="002179F7" w:rsidRDefault="00E9347E" w:rsidP="00E9347E">
      <w:pPr>
        <w:rPr>
          <w:rFonts w:asciiTheme="majorHAnsi" w:hAnsiTheme="majorHAnsi" w:cstheme="majorHAnsi"/>
          <w:color w:val="5B9BD5" w:themeColor="accent5"/>
        </w:rPr>
      </w:pPr>
    </w:p>
    <w:p w14:paraId="6F4AB519" w14:textId="300BC463" w:rsidR="00E9347E" w:rsidRPr="002179F7" w:rsidRDefault="00E9347E" w:rsidP="00E9347E">
      <w:pPr>
        <w:rPr>
          <w:rFonts w:asciiTheme="majorHAnsi" w:hAnsiTheme="majorHAnsi" w:cstheme="majorHAnsi"/>
          <w:color w:val="4472C4" w:themeColor="accent1"/>
        </w:rPr>
      </w:pPr>
      <w:r w:rsidRPr="002179F7">
        <w:rPr>
          <w:rFonts w:asciiTheme="majorHAnsi" w:hAnsiTheme="majorHAnsi" w:cstheme="majorHAnsi"/>
          <w:color w:val="4472C4" w:themeColor="accent1"/>
        </w:rPr>
        <w:t>N.B. Il presente programma è stato letto ed approvato da</w:t>
      </w:r>
      <w:r w:rsidR="002179F7" w:rsidRPr="002179F7">
        <w:rPr>
          <w:rFonts w:asciiTheme="majorHAnsi" w:hAnsiTheme="majorHAnsi" w:cstheme="majorHAnsi"/>
          <w:color w:val="4472C4" w:themeColor="accent1"/>
        </w:rPr>
        <w:t>lla</w:t>
      </w:r>
      <w:r w:rsidRPr="002179F7">
        <w:rPr>
          <w:rFonts w:asciiTheme="majorHAnsi" w:hAnsiTheme="majorHAnsi" w:cstheme="majorHAnsi"/>
          <w:color w:val="4472C4" w:themeColor="accent1"/>
        </w:rPr>
        <w:t xml:space="preserve"> classe in data</w:t>
      </w:r>
      <w:r w:rsidR="001915C8" w:rsidRPr="002179F7">
        <w:rPr>
          <w:rFonts w:asciiTheme="majorHAnsi" w:hAnsiTheme="majorHAnsi" w:cstheme="majorHAnsi"/>
          <w:color w:val="4472C4" w:themeColor="accent1"/>
        </w:rPr>
        <w:t xml:space="preserve"> 03/06/2020</w:t>
      </w:r>
    </w:p>
    <w:p w14:paraId="1B6B9838" w14:textId="09BB5345" w:rsidR="00E9347E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72763702" w14:textId="3C2949BA" w:rsidR="00E9347E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16FE441B" w14:textId="338789FD" w:rsidR="00E9347E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71C58201" w14:textId="77777777" w:rsidR="00E9347E" w:rsidRPr="00972881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0DB70BDC" w14:textId="77777777" w:rsidR="00E9347E" w:rsidRPr="00972881" w:rsidRDefault="00E9347E" w:rsidP="00E9347E">
      <w:pPr>
        <w:ind w:left="6372" w:firstLine="708"/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>Prof</w:t>
      </w:r>
      <w:r>
        <w:rPr>
          <w:rFonts w:asciiTheme="minorHAnsi" w:hAnsiTheme="minorHAnsi" w:cstheme="minorHAnsi"/>
          <w:bCs/>
          <w:color w:val="0000FF"/>
          <w:sz w:val="28"/>
        </w:rPr>
        <w:t>.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ssa</w:t>
      </w:r>
    </w:p>
    <w:p w14:paraId="424EAFCB" w14:textId="1D4A1BD1" w:rsidR="00E9347E" w:rsidRPr="00972881" w:rsidRDefault="00E9347E" w:rsidP="00E9347E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>
        <w:rPr>
          <w:rFonts w:asciiTheme="minorHAnsi" w:hAnsiTheme="minorHAnsi" w:cstheme="minorHAnsi"/>
          <w:bCs/>
          <w:color w:val="0000FF"/>
          <w:sz w:val="28"/>
        </w:rPr>
        <w:t xml:space="preserve">     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Maria Rosaria Caccioppoli</w:t>
      </w:r>
    </w:p>
    <w:p w14:paraId="1AD9CD2D" w14:textId="77777777" w:rsidR="00E9347E" w:rsidRDefault="00E9347E"/>
    <w:sectPr w:rsidR="00E934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7E"/>
    <w:rsid w:val="001915C8"/>
    <w:rsid w:val="002179F7"/>
    <w:rsid w:val="00490DA0"/>
    <w:rsid w:val="00E9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0D1C"/>
  <w15:chartTrackingRefBased/>
  <w15:docId w15:val="{70B376D5-CBC6-4E71-943B-C1219617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9347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34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9347E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34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5</cp:revision>
  <dcterms:created xsi:type="dcterms:W3CDTF">2020-06-02T17:05:00Z</dcterms:created>
  <dcterms:modified xsi:type="dcterms:W3CDTF">2020-06-07T08:34:00Z</dcterms:modified>
</cp:coreProperties>
</file>