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48"/>
        <w:rPr>
          <w:sz w:val="20"/>
        </w:rPr>
      </w:pPr>
      <w:r>
        <w:rPr>
          <w:sz w:val="20"/>
        </w:rPr>
        <w:drawing>
          <wp:inline distT="0" distB="0" distL="0" distR="0">
            <wp:extent cx="413817" cy="49977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817" cy="49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line="274" w:lineRule="exact"/>
        <w:ind w:left="3181"/>
      </w:pPr>
      <w:r>
        <w:rPr/>
        <w:t>Ministero</w:t>
      </w:r>
      <w:r>
        <w:rPr>
          <w:spacing w:val="-14"/>
        </w:rPr>
        <w:t> </w:t>
      </w:r>
      <w:r>
        <w:rPr/>
        <w:t>dell’Istruzione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>
          <w:spacing w:val="-2"/>
        </w:rPr>
        <w:t>Merito</w:t>
      </w:r>
    </w:p>
    <w:p>
      <w:pPr>
        <w:spacing w:before="3"/>
        <w:ind w:left="3180" w:right="316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Ufficio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Scolastico</w:t>
      </w:r>
      <w:r>
        <w:rPr>
          <w:rFonts w:ascii="Arial"/>
          <w:b/>
          <w:spacing w:val="-12"/>
          <w:sz w:val="18"/>
        </w:rPr>
        <w:t> </w:t>
      </w:r>
      <w:r>
        <w:rPr>
          <w:rFonts w:ascii="Arial"/>
          <w:b/>
          <w:sz w:val="18"/>
        </w:rPr>
        <w:t>Regionale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z w:val="18"/>
        </w:rPr>
        <w:t>per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il</w:t>
      </w:r>
      <w:r>
        <w:rPr>
          <w:rFonts w:ascii="Arial"/>
          <w:b/>
          <w:spacing w:val="-13"/>
          <w:sz w:val="18"/>
        </w:rPr>
        <w:t> </w:t>
      </w:r>
      <w:r>
        <w:rPr>
          <w:rFonts w:ascii="Arial"/>
          <w:b/>
          <w:spacing w:val="-4"/>
          <w:sz w:val="18"/>
        </w:rPr>
        <w:t>Lazio</w:t>
      </w:r>
    </w:p>
    <w:p>
      <w:pPr>
        <w:pStyle w:val="Heading1"/>
        <w:spacing w:line="244" w:lineRule="auto" w:before="6"/>
        <w:ind w:left="3192"/>
      </w:pPr>
      <w:r>
        <w:rPr/>
        <w:t>Istituto</w:t>
      </w:r>
      <w:r>
        <w:rPr>
          <w:spacing w:val="-17"/>
        </w:rPr>
        <w:t> </w:t>
      </w:r>
      <w:r>
        <w:rPr/>
        <w:t>Statale</w:t>
      </w:r>
      <w:r>
        <w:rPr>
          <w:spacing w:val="-17"/>
        </w:rPr>
        <w:t> </w:t>
      </w:r>
      <w:r>
        <w:rPr/>
        <w:t>d’Istruzione</w:t>
      </w:r>
      <w:r>
        <w:rPr>
          <w:spacing w:val="-17"/>
        </w:rPr>
        <w:t> </w:t>
      </w:r>
      <w:r>
        <w:rPr/>
        <w:t>Superiore “VIA DELL’IMMACOLATA 47”</w:t>
      </w:r>
    </w:p>
    <w:p>
      <w:pPr>
        <w:spacing w:line="190" w:lineRule="exact" w:before="0"/>
        <w:ind w:left="3183" w:right="3162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Via</w:t>
      </w:r>
      <w:r>
        <w:rPr>
          <w:rFonts w:ascii="Arial MT" w:hAnsi="Arial MT"/>
          <w:spacing w:val="-10"/>
          <w:sz w:val="18"/>
        </w:rPr>
        <w:t> </w:t>
      </w:r>
      <w:r>
        <w:rPr>
          <w:rFonts w:ascii="Arial MT" w:hAnsi="Arial MT"/>
          <w:sz w:val="18"/>
        </w:rPr>
        <w:t>dell’Immacolata,</w:t>
      </w:r>
      <w:r>
        <w:rPr>
          <w:rFonts w:ascii="Arial MT" w:hAnsi="Arial MT"/>
          <w:spacing w:val="-8"/>
          <w:sz w:val="18"/>
        </w:rPr>
        <w:t> </w:t>
      </w:r>
      <w:r>
        <w:rPr>
          <w:rFonts w:ascii="Arial MT" w:hAnsi="Arial MT"/>
          <w:sz w:val="18"/>
        </w:rPr>
        <w:t>47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12"/>
          <w:sz w:val="18"/>
        </w:rPr>
        <w:t> </w:t>
      </w:r>
      <w:r>
        <w:rPr>
          <w:rFonts w:ascii="Arial MT" w:hAnsi="Arial MT"/>
          <w:sz w:val="18"/>
        </w:rPr>
        <w:t>00053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Civitavecchia</w:t>
      </w:r>
      <w:r>
        <w:rPr>
          <w:rFonts w:ascii="Arial MT" w:hAnsi="Arial MT"/>
          <w:spacing w:val="-7"/>
          <w:sz w:val="18"/>
        </w:rPr>
        <w:t> </w:t>
      </w:r>
      <w:r>
        <w:rPr>
          <w:rFonts w:ascii="Arial MT" w:hAnsi="Arial MT"/>
          <w:spacing w:val="-4"/>
          <w:sz w:val="18"/>
        </w:rPr>
        <w:t>(RM)</w:t>
      </w:r>
    </w:p>
    <w:p>
      <w:pPr>
        <w:spacing w:before="6"/>
        <w:ind w:left="3184" w:right="3162" w:firstLine="0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Tel.</w:t>
      </w:r>
      <w:r>
        <w:rPr>
          <w:rFonts w:ascii="Arial MT"/>
          <w:spacing w:val="-13"/>
          <w:sz w:val="18"/>
        </w:rPr>
        <w:t> </w:t>
      </w:r>
      <w:r>
        <w:rPr>
          <w:rFonts w:ascii="Arial MT"/>
          <w:sz w:val="18"/>
        </w:rPr>
        <w:t>06121124295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-</w:t>
      </w:r>
      <w:r>
        <w:rPr>
          <w:rFonts w:ascii="Arial MT"/>
          <w:spacing w:val="-13"/>
          <w:sz w:val="18"/>
        </w:rPr>
        <w:t> </w:t>
      </w:r>
      <w:r>
        <w:rPr>
          <w:rFonts w:ascii="Arial MT"/>
          <w:sz w:val="18"/>
        </w:rPr>
        <w:t>Fax</w:t>
      </w:r>
      <w:r>
        <w:rPr>
          <w:rFonts w:ascii="Arial MT"/>
          <w:spacing w:val="-9"/>
          <w:sz w:val="18"/>
        </w:rPr>
        <w:t> </w:t>
      </w:r>
      <w:r>
        <w:rPr>
          <w:rFonts w:ascii="Arial MT"/>
          <w:spacing w:val="-2"/>
          <w:sz w:val="18"/>
        </w:rPr>
        <w:t>0766500028</w:t>
      </w:r>
    </w:p>
    <w:p>
      <w:pPr>
        <w:spacing w:before="3"/>
        <w:ind w:left="78" w:right="0" w:firstLine="0"/>
        <w:jc w:val="center"/>
        <w:rPr>
          <w:rFonts w:ascii="Tahoma"/>
          <w:sz w:val="18"/>
        </w:rPr>
      </w:pPr>
      <w:r>
        <w:rPr>
          <w:rFonts w:ascii="Tahoma"/>
          <w:spacing w:val="-2"/>
          <w:sz w:val="18"/>
        </w:rPr>
        <w:t>email:</w:t>
      </w:r>
      <w:r>
        <w:rPr>
          <w:rFonts w:ascii="Tahoma"/>
          <w:spacing w:val="1"/>
          <w:sz w:val="18"/>
        </w:rPr>
        <w:t> </w:t>
      </w:r>
      <w:hyperlink r:id="rId6">
        <w:r>
          <w:rPr>
            <w:rFonts w:ascii="Tahoma"/>
            <w:color w:val="0000FF"/>
            <w:spacing w:val="-2"/>
            <w:sz w:val="18"/>
            <w:u w:val="single" w:color="0000FF"/>
          </w:rPr>
          <w:t>rmis10100r@istruzione.it</w:t>
        </w:r>
      </w:hyperlink>
      <w:r>
        <w:rPr>
          <w:rFonts w:ascii="Tahoma"/>
          <w:color w:val="0000FF"/>
          <w:spacing w:val="7"/>
          <w:sz w:val="18"/>
        </w:rPr>
        <w:t> </w:t>
      </w:r>
      <w:r>
        <w:rPr>
          <w:rFonts w:ascii="Tahoma"/>
          <w:spacing w:val="-2"/>
          <w:sz w:val="18"/>
        </w:rPr>
        <w:t>pec:</w:t>
      </w:r>
      <w:r>
        <w:rPr>
          <w:rFonts w:ascii="Tahoma"/>
          <w:spacing w:val="7"/>
          <w:sz w:val="18"/>
        </w:rPr>
        <w:t> </w:t>
      </w:r>
      <w:hyperlink r:id="rId7">
        <w:r>
          <w:rPr>
            <w:rFonts w:ascii="Tahoma"/>
            <w:color w:val="0000FF"/>
            <w:spacing w:val="-2"/>
            <w:sz w:val="18"/>
            <w:u w:val="single" w:color="0000FF"/>
          </w:rPr>
          <w:t>rmis10100r@pec.istruzione.it</w:t>
        </w:r>
      </w:hyperlink>
    </w:p>
    <w:p>
      <w:pPr>
        <w:pStyle w:val="BodyText"/>
        <w:rPr>
          <w:rFonts w:ascii="Tahoma"/>
          <w:sz w:val="20"/>
        </w:rPr>
      </w:pPr>
    </w:p>
    <w:p>
      <w:pPr>
        <w:spacing w:line="275" w:lineRule="exact" w:before="229"/>
        <w:ind w:left="3181" w:right="316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VERBALE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2"/>
          <w:sz w:val="24"/>
        </w:rPr>
        <w:t>N……..</w:t>
      </w:r>
    </w:p>
    <w:p>
      <w:pPr>
        <w:pStyle w:val="Title"/>
        <w:spacing w:line="321" w:lineRule="exact"/>
      </w:pPr>
      <w:r>
        <w:rPr/>
        <w:t>Consiglio</w:t>
      </w:r>
      <w:r>
        <w:rPr>
          <w:spacing w:val="-5"/>
        </w:rPr>
        <w:t> </w:t>
      </w:r>
      <w:r>
        <w:rPr/>
        <w:t>della</w:t>
      </w:r>
      <w:r>
        <w:rPr>
          <w:spacing w:val="-6"/>
        </w:rPr>
        <w:t> </w:t>
      </w:r>
      <w:r>
        <w:rPr/>
        <w:t>classe</w:t>
      </w:r>
      <w:r>
        <w:rPr>
          <w:spacing w:val="-9"/>
        </w:rPr>
        <w:t> </w:t>
      </w:r>
      <w:r>
        <w:rPr/>
        <w:t>……….</w:t>
      </w:r>
      <w:r>
        <w:rPr>
          <w:spacing w:val="-12"/>
        </w:rPr>
        <w:t> </w:t>
      </w:r>
      <w:r>
        <w:rPr/>
        <w:t>sez.</w:t>
      </w:r>
      <w:r>
        <w:rPr>
          <w:spacing w:val="-11"/>
        </w:rPr>
        <w:t> </w:t>
      </w:r>
      <w:r>
        <w:rPr>
          <w:spacing w:val="-4"/>
        </w:rPr>
        <w:t>……..</w:t>
      </w:r>
    </w:p>
    <w:p>
      <w:pPr>
        <w:pStyle w:val="Title"/>
        <w:spacing w:before="20"/>
        <w:ind w:left="4056"/>
      </w:pPr>
      <w:r>
        <w:rPr/>
        <w:t>a.s.</w:t>
      </w:r>
      <w:r>
        <w:rPr>
          <w:spacing w:val="-8"/>
        </w:rPr>
        <w:t> </w:t>
      </w:r>
      <w:r>
        <w:rPr/>
        <w:t>20…….</w:t>
      </w:r>
      <w:r>
        <w:rPr>
          <w:spacing w:val="-7"/>
        </w:rPr>
        <w:t> </w:t>
      </w:r>
      <w:r>
        <w:rPr/>
        <w:t>–</w:t>
      </w:r>
      <w:r>
        <w:rPr>
          <w:spacing w:val="-4"/>
        </w:rPr>
        <w:t> 20……</w:t>
      </w:r>
    </w:p>
    <w:p>
      <w:pPr>
        <w:pStyle w:val="BodyText"/>
        <w:tabs>
          <w:tab w:pos="9627" w:val="left" w:leader="dot"/>
        </w:tabs>
        <w:spacing w:before="152"/>
        <w:ind w:left="8"/>
        <w:jc w:val="center"/>
      </w:pPr>
      <w:r>
        <w:rPr/>
        <w:t>Il</w:t>
      </w:r>
      <w:r>
        <w:rPr>
          <w:spacing w:val="-13"/>
        </w:rPr>
        <w:t> </w:t>
      </w:r>
      <w:r>
        <w:rPr/>
        <w:t>giorno</w:t>
      </w:r>
      <w:r>
        <w:rPr>
          <w:spacing w:val="-8"/>
        </w:rPr>
        <w:t> </w:t>
      </w:r>
      <w:r>
        <w:rPr/>
        <w:t>…………………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mese</w:t>
      </w:r>
      <w:r>
        <w:rPr>
          <w:spacing w:val="-11"/>
        </w:rPr>
        <w:t> </w:t>
      </w:r>
      <w:r>
        <w:rPr/>
        <w:t>di</w:t>
      </w:r>
      <w:r>
        <w:rPr>
          <w:spacing w:val="-8"/>
        </w:rPr>
        <w:t> </w:t>
      </w:r>
      <w:r>
        <w:rPr/>
        <w:t>febbraio</w:t>
      </w:r>
      <w:r>
        <w:rPr>
          <w:spacing w:val="-9"/>
        </w:rPr>
        <w:t> </w:t>
      </w:r>
      <w:r>
        <w:rPr/>
        <w:t>dell’anno</w:t>
      </w:r>
      <w:r>
        <w:rPr>
          <w:spacing w:val="-8"/>
        </w:rPr>
        <w:t> </w:t>
      </w:r>
      <w:r>
        <w:rPr/>
        <w:t>………,</w:t>
      </w:r>
      <w:r>
        <w:rPr>
          <w:spacing w:val="58"/>
        </w:rPr>
        <w:t> </w:t>
      </w:r>
      <w:r>
        <w:rPr/>
        <w:t>alle</w:t>
      </w:r>
      <w:r>
        <w:rPr>
          <w:spacing w:val="-4"/>
        </w:rPr>
        <w:t> </w:t>
      </w:r>
      <w:r>
        <w:rPr/>
        <w:t>ore..............</w:t>
      </w:r>
      <w:r>
        <w:rPr>
          <w:spacing w:val="-28"/>
        </w:rPr>
        <w:t> </w:t>
      </w:r>
      <w:r>
        <w:rPr>
          <w:spacing w:val="-2"/>
        </w:rPr>
        <w:t>nell’aula</w:t>
      </w:r>
      <w:r>
        <w:rPr/>
        <w:tab/>
      </w:r>
      <w:r>
        <w:rPr>
          <w:spacing w:val="-2"/>
        </w:rPr>
        <w:t>dell’IIS</w:t>
      </w:r>
    </w:p>
    <w:p>
      <w:pPr>
        <w:pStyle w:val="BodyText"/>
        <w:tabs>
          <w:tab w:pos="9751" w:val="left" w:leader="dot"/>
        </w:tabs>
        <w:spacing w:before="2"/>
        <w:ind w:left="24"/>
        <w:jc w:val="center"/>
      </w:pPr>
      <w:r>
        <w:rPr/>
        <w:t>di</w:t>
      </w:r>
      <w:r>
        <w:rPr>
          <w:spacing w:val="58"/>
        </w:rPr>
        <w:t> </w:t>
      </w:r>
      <w:r>
        <w:rPr/>
        <w:t>via</w:t>
      </w:r>
      <w:r>
        <w:rPr>
          <w:spacing w:val="52"/>
        </w:rPr>
        <w:t> </w:t>
      </w:r>
      <w:r>
        <w:rPr/>
        <w:t>dell’Immacolata,</w:t>
      </w:r>
      <w:r>
        <w:rPr>
          <w:spacing w:val="64"/>
        </w:rPr>
        <w:t> </w:t>
      </w:r>
      <w:r>
        <w:rPr/>
        <w:t>47</w:t>
      </w:r>
      <w:r>
        <w:rPr>
          <w:spacing w:val="58"/>
        </w:rPr>
        <w:t> </w:t>
      </w:r>
      <w:r>
        <w:rPr/>
        <w:t>si</w:t>
      </w:r>
      <w:r>
        <w:rPr>
          <w:spacing w:val="58"/>
        </w:rPr>
        <w:t> </w:t>
      </w:r>
      <w:r>
        <w:rPr/>
        <w:t>riunisce</w:t>
      </w:r>
      <w:r>
        <w:rPr>
          <w:spacing w:val="51"/>
        </w:rPr>
        <w:t> </w:t>
      </w:r>
      <w:r>
        <w:rPr/>
        <w:t>il</w:t>
      </w:r>
      <w:r>
        <w:rPr>
          <w:spacing w:val="56"/>
        </w:rPr>
        <w:t> </w:t>
      </w:r>
      <w:r>
        <w:rPr/>
        <w:t>Consiglio</w:t>
      </w:r>
      <w:r>
        <w:rPr>
          <w:spacing w:val="58"/>
        </w:rPr>
        <w:t> </w:t>
      </w:r>
      <w:r>
        <w:rPr/>
        <w:t>di</w:t>
      </w:r>
      <w:r>
        <w:rPr>
          <w:spacing w:val="57"/>
        </w:rPr>
        <w:t> </w:t>
      </w:r>
      <w:r>
        <w:rPr/>
        <w:t>Classe</w:t>
      </w:r>
      <w:r>
        <w:rPr>
          <w:spacing w:val="-9"/>
        </w:rPr>
        <w:t> </w:t>
      </w:r>
      <w:r>
        <w:rPr/>
        <w:t>della</w:t>
      </w:r>
      <w:r>
        <w:rPr>
          <w:spacing w:val="47"/>
        </w:rPr>
        <w:t> </w:t>
      </w:r>
      <w:r>
        <w:rPr>
          <w:spacing w:val="-2"/>
        </w:rPr>
        <w:t>classe</w:t>
      </w:r>
      <w:r>
        <w:rPr/>
        <w:tab/>
      </w:r>
      <w:r>
        <w:rPr>
          <w:spacing w:val="-4"/>
        </w:rPr>
        <w:t>alla</w:t>
      </w:r>
    </w:p>
    <w:p>
      <w:pPr>
        <w:pStyle w:val="BodyText"/>
        <w:ind w:left="285" w:right="600"/>
        <w:jc w:val="center"/>
      </w:pPr>
      <w:r>
        <w:rPr/>
        <w:t>presenza</w:t>
      </w:r>
      <w:r>
        <w:rPr>
          <w:spacing w:val="-7"/>
        </w:rPr>
        <w:t> </w:t>
      </w:r>
      <w:r>
        <w:rPr/>
        <w:t>della</w:t>
      </w:r>
      <w:r>
        <w:rPr>
          <w:spacing w:val="-8"/>
        </w:rPr>
        <w:t> </w:t>
      </w:r>
      <w:r>
        <w:rPr/>
        <w:t>sola</w:t>
      </w:r>
      <w:r>
        <w:rPr>
          <w:spacing w:val="-4"/>
        </w:rPr>
        <w:t> </w:t>
      </w:r>
      <w:r>
        <w:rPr/>
        <w:t>componente</w:t>
      </w:r>
      <w:r>
        <w:rPr>
          <w:spacing w:val="-4"/>
        </w:rPr>
        <w:t> </w:t>
      </w:r>
      <w:r>
        <w:rPr/>
        <w:t>docenti,</w:t>
      </w:r>
      <w:r>
        <w:rPr>
          <w:spacing w:val="-4"/>
        </w:rPr>
        <w:t> </w:t>
      </w:r>
      <w:r>
        <w:rPr/>
        <w:t>per</w:t>
      </w:r>
      <w:r>
        <w:rPr>
          <w:spacing w:val="-5"/>
        </w:rPr>
        <w:t> </w:t>
      </w:r>
      <w:r>
        <w:rPr/>
        <w:t>trattare</w:t>
      </w:r>
      <w:r>
        <w:rPr>
          <w:spacing w:val="-9"/>
        </w:rPr>
        <w:t> </w:t>
      </w:r>
      <w:r>
        <w:rPr/>
        <w:t>i</w:t>
      </w:r>
      <w:r>
        <w:rPr>
          <w:spacing w:val="-2"/>
        </w:rPr>
        <w:t> </w:t>
      </w:r>
      <w:r>
        <w:rPr/>
        <w:t>seguenti</w:t>
      </w:r>
      <w:r>
        <w:rPr>
          <w:spacing w:val="-4"/>
        </w:rPr>
        <w:t> </w:t>
      </w:r>
      <w:r>
        <w:rPr/>
        <w:t>argomenti</w:t>
      </w:r>
      <w:r>
        <w:rPr>
          <w:spacing w:val="-1"/>
        </w:rPr>
        <w:t> </w:t>
      </w:r>
      <w:r>
        <w:rPr/>
        <w:t>posti</w:t>
      </w:r>
      <w:r>
        <w:rPr>
          <w:spacing w:val="-2"/>
        </w:rPr>
        <w:t> </w:t>
      </w:r>
      <w:r>
        <w:rPr/>
        <w:t>all’Ordine</w:t>
      </w:r>
      <w:r>
        <w:rPr>
          <w:spacing w:val="-7"/>
        </w:rPr>
        <w:t> </w:t>
      </w:r>
      <w:r>
        <w:rPr/>
        <w:t>del</w:t>
      </w:r>
      <w:r>
        <w:rPr>
          <w:spacing w:val="-4"/>
        </w:rPr>
        <w:t> </w:t>
      </w:r>
      <w:r>
        <w:rPr>
          <w:spacing w:val="-2"/>
        </w:rPr>
        <w:t>Giorno:</w:t>
      </w:r>
    </w:p>
    <w:p>
      <w:pPr>
        <w:pStyle w:val="ListParagraph"/>
        <w:numPr>
          <w:ilvl w:val="0"/>
          <w:numId w:val="1"/>
        </w:numPr>
        <w:tabs>
          <w:tab w:pos="972" w:val="left" w:leader="none"/>
        </w:tabs>
        <w:spacing w:line="240" w:lineRule="auto" w:before="0" w:after="0"/>
        <w:ind w:left="971" w:right="0" w:hanging="363"/>
        <w:jc w:val="left"/>
        <w:rPr>
          <w:sz w:val="24"/>
        </w:rPr>
      </w:pPr>
      <w:r>
        <w:rPr>
          <w:sz w:val="24"/>
        </w:rPr>
        <w:t>Designazione</w:t>
      </w:r>
      <w:r>
        <w:rPr>
          <w:spacing w:val="-7"/>
          <w:sz w:val="24"/>
        </w:rPr>
        <w:t> </w:t>
      </w:r>
      <w:r>
        <w:rPr>
          <w:sz w:val="24"/>
        </w:rPr>
        <w:t>dei</w:t>
      </w:r>
      <w:r>
        <w:rPr>
          <w:spacing w:val="-3"/>
          <w:sz w:val="24"/>
        </w:rPr>
        <w:t> </w:t>
      </w:r>
      <w:r>
        <w:rPr>
          <w:sz w:val="24"/>
        </w:rPr>
        <w:t>commissari</w:t>
      </w:r>
      <w:r>
        <w:rPr>
          <w:spacing w:val="-2"/>
          <w:sz w:val="24"/>
        </w:rPr>
        <w:t> </w:t>
      </w:r>
      <w:r>
        <w:rPr>
          <w:sz w:val="24"/>
        </w:rPr>
        <w:t>interni</w:t>
      </w:r>
      <w:r>
        <w:rPr>
          <w:spacing w:val="-7"/>
          <w:sz w:val="24"/>
        </w:rPr>
        <w:t> </w:t>
      </w:r>
      <w:r>
        <w:rPr>
          <w:sz w:val="24"/>
        </w:rPr>
        <w:t>agli</w:t>
      </w:r>
      <w:r>
        <w:rPr>
          <w:spacing w:val="-4"/>
          <w:sz w:val="24"/>
        </w:rPr>
        <w:t> </w:t>
      </w:r>
      <w:r>
        <w:rPr>
          <w:sz w:val="24"/>
        </w:rPr>
        <w:t>Esami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Stato</w:t>
      </w:r>
    </w:p>
    <w:p>
      <w:pPr>
        <w:pStyle w:val="ListParagraph"/>
        <w:numPr>
          <w:ilvl w:val="0"/>
          <w:numId w:val="1"/>
        </w:numPr>
        <w:tabs>
          <w:tab w:pos="972" w:val="left" w:leader="none"/>
        </w:tabs>
        <w:spacing w:line="240" w:lineRule="auto" w:before="3" w:after="0"/>
        <w:ind w:left="971" w:right="0" w:hanging="363"/>
        <w:jc w:val="left"/>
        <w:rPr>
          <w:sz w:val="24"/>
        </w:rPr>
      </w:pPr>
      <w:r>
        <w:rPr>
          <w:sz w:val="24"/>
        </w:rPr>
        <w:t>Indicazioni</w:t>
      </w:r>
      <w:r>
        <w:rPr>
          <w:spacing w:val="-6"/>
          <w:sz w:val="24"/>
        </w:rPr>
        <w:t> </w:t>
      </w:r>
      <w:r>
        <w:rPr>
          <w:sz w:val="24"/>
        </w:rPr>
        <w:t>per</w:t>
      </w:r>
      <w:r>
        <w:rPr>
          <w:spacing w:val="-8"/>
          <w:sz w:val="24"/>
        </w:rPr>
        <w:t> </w:t>
      </w:r>
      <w:r>
        <w:rPr>
          <w:sz w:val="24"/>
        </w:rPr>
        <w:t>le</w:t>
      </w:r>
      <w:r>
        <w:rPr>
          <w:spacing w:val="-5"/>
          <w:sz w:val="24"/>
        </w:rPr>
        <w:t> </w:t>
      </w:r>
      <w:r>
        <w:rPr>
          <w:sz w:val="24"/>
        </w:rPr>
        <w:t>simulazioni</w:t>
      </w:r>
      <w:r>
        <w:rPr>
          <w:spacing w:val="-3"/>
          <w:sz w:val="24"/>
        </w:rPr>
        <w:t> </w:t>
      </w:r>
      <w:r>
        <w:rPr>
          <w:sz w:val="24"/>
        </w:rPr>
        <w:t>delle</w:t>
      </w:r>
      <w:r>
        <w:rPr>
          <w:spacing w:val="-8"/>
          <w:sz w:val="24"/>
        </w:rPr>
        <w:t> </w:t>
      </w:r>
      <w:r>
        <w:rPr>
          <w:sz w:val="24"/>
        </w:rPr>
        <w:t>prove</w:t>
      </w:r>
      <w:r>
        <w:rPr>
          <w:spacing w:val="-8"/>
          <w:sz w:val="24"/>
        </w:rPr>
        <w:t> </w:t>
      </w:r>
      <w:r>
        <w:rPr>
          <w:sz w:val="24"/>
        </w:rPr>
        <w:t>scritte</w:t>
      </w:r>
      <w:r>
        <w:rPr>
          <w:spacing w:val="-3"/>
          <w:sz w:val="24"/>
        </w:rPr>
        <w:t> </w:t>
      </w:r>
      <w:r>
        <w:rPr>
          <w:sz w:val="24"/>
        </w:rPr>
        <w:t>dell’esame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Stato</w:t>
      </w:r>
    </w:p>
    <w:p>
      <w:pPr>
        <w:pStyle w:val="BodyText"/>
        <w:tabs>
          <w:tab w:pos="1331" w:val="left" w:leader="none"/>
          <w:tab w:pos="1775" w:val="left" w:leader="none"/>
          <w:tab w:pos="2848" w:val="left" w:leader="none"/>
          <w:tab w:pos="3254" w:val="left" w:leader="none"/>
          <w:tab w:pos="4432" w:val="left" w:leader="none"/>
          <w:tab w:pos="5690" w:val="left" w:leader="none"/>
        </w:tabs>
        <w:spacing w:before="120"/>
        <w:ind w:left="251"/>
      </w:pPr>
      <w:r>
        <w:rPr>
          <w:spacing w:val="-2"/>
        </w:rPr>
        <w:t>Presiede</w:t>
      </w:r>
      <w:r>
        <w:rPr/>
        <w:tab/>
      </w:r>
      <w:r>
        <w:rPr>
          <w:spacing w:val="-5"/>
        </w:rPr>
        <w:t>la</w:t>
      </w:r>
      <w:r>
        <w:rPr/>
        <w:tab/>
      </w:r>
      <w:r>
        <w:rPr>
          <w:spacing w:val="-2"/>
        </w:rPr>
        <w:t>riunione</w:t>
      </w:r>
      <w:r>
        <w:rPr/>
        <w:tab/>
      </w:r>
      <w:r>
        <w:rPr>
          <w:spacing w:val="-5"/>
        </w:rPr>
        <w:t>il</w:t>
      </w:r>
      <w:r>
        <w:rPr/>
        <w:tab/>
      </w:r>
      <w:r>
        <w:rPr>
          <w:spacing w:val="-2"/>
        </w:rPr>
        <w:t>Dirigente</w:t>
      </w:r>
      <w:r>
        <w:rPr/>
        <w:tab/>
      </w:r>
      <w:r>
        <w:rPr>
          <w:spacing w:val="-2"/>
        </w:rPr>
        <w:t>Scolastico</w:t>
      </w:r>
      <w:r>
        <w:rPr/>
        <w:tab/>
      </w:r>
      <w:r>
        <w:rPr>
          <w:spacing w:val="-2"/>
        </w:rPr>
        <w:t>prof.</w:t>
      </w:r>
    </w:p>
    <w:p>
      <w:pPr>
        <w:pStyle w:val="BodyText"/>
        <w:tabs>
          <w:tab w:pos="2776" w:val="left" w:leader="none"/>
          <w:tab w:pos="3616" w:val="left" w:leader="none"/>
          <w:tab w:pos="4084" w:val="left" w:leader="none"/>
          <w:tab w:pos="5275" w:val="left" w:leader="none"/>
          <w:tab w:pos="5690" w:val="left" w:leader="none"/>
        </w:tabs>
        <w:ind w:left="251"/>
      </w:pPr>
      <w:r>
        <w:rPr>
          <w:spacing w:val="-2"/>
        </w:rPr>
        <w:t>……………………..</w:t>
      </w:r>
      <w:r>
        <w:rPr/>
        <w:tab/>
      </w:r>
      <w:r>
        <w:rPr>
          <w:spacing w:val="-2"/>
        </w:rPr>
        <w:t>Funge</w:t>
      </w:r>
      <w:r>
        <w:rPr/>
        <w:tab/>
      </w:r>
      <w:r>
        <w:rPr>
          <w:spacing w:val="-5"/>
        </w:rPr>
        <w:t>da</w:t>
      </w:r>
      <w:r>
        <w:rPr/>
        <w:tab/>
      </w:r>
      <w:r>
        <w:rPr>
          <w:spacing w:val="-2"/>
        </w:rPr>
        <w:t>segretario</w:t>
      </w:r>
      <w:r>
        <w:rPr/>
        <w:tab/>
      </w:r>
      <w:r>
        <w:rPr>
          <w:spacing w:val="-5"/>
        </w:rPr>
        <w:t>la</w:t>
      </w:r>
      <w:r>
        <w:rPr/>
        <w:tab/>
      </w:r>
      <w:r>
        <w:rPr>
          <w:spacing w:val="-2"/>
        </w:rPr>
        <w:t>prof.ssa</w:t>
      </w:r>
    </w:p>
    <w:p>
      <w:pPr>
        <w:pStyle w:val="BodyText"/>
        <w:spacing w:line="348" w:lineRule="auto"/>
        <w:ind w:left="251" w:right="7219"/>
      </w:pPr>
      <w:r>
        <w:rPr>
          <w:spacing w:val="-2"/>
        </w:rPr>
        <w:t>……………………………. </w:t>
      </w:r>
      <w:r>
        <w:rPr/>
        <w:t>sono presenti i docenti:</w:t>
      </w: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9"/>
        <w:gridCol w:w="3687"/>
        <w:gridCol w:w="2664"/>
      </w:tblGrid>
      <w:tr>
        <w:trPr>
          <w:trHeight w:val="940" w:hRule="atLeast"/>
        </w:trPr>
        <w:tc>
          <w:tcPr>
            <w:tcW w:w="3519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DISCIPLINA</w:t>
            </w:r>
          </w:p>
        </w:tc>
        <w:tc>
          <w:tcPr>
            <w:tcW w:w="3687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DOCENTE</w:t>
            </w:r>
          </w:p>
        </w:tc>
        <w:tc>
          <w:tcPr>
            <w:tcW w:w="2664" w:type="dxa"/>
          </w:tcPr>
          <w:p>
            <w:pPr>
              <w:pStyle w:val="TableParagraph"/>
              <w:spacing w:before="47"/>
              <w:ind w:left="123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PRESENTE/IN ASSENZA </w:t>
            </w:r>
            <w:r>
              <w:rPr>
                <w:b/>
                <w:spacing w:val="-4"/>
                <w:sz w:val="24"/>
              </w:rPr>
              <w:t>SOSTITUITO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DA</w:t>
            </w:r>
          </w:p>
        </w:tc>
      </w:tr>
      <w:tr>
        <w:trPr>
          <w:trHeight w:val="388" w:hRule="atLeast"/>
        </w:trPr>
        <w:tc>
          <w:tcPr>
            <w:tcW w:w="35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35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35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35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35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35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35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35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35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35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35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35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4"/>
        <w:rPr>
          <w:sz w:val="23"/>
        </w:rPr>
      </w:pPr>
    </w:p>
    <w:p>
      <w:pPr>
        <w:pStyle w:val="BodyText"/>
        <w:ind w:left="251" w:right="243"/>
      </w:pPr>
      <w:r>
        <w:rPr/>
        <w:t>Il</w:t>
      </w:r>
      <w:r>
        <w:rPr>
          <w:spacing w:val="-3"/>
        </w:rPr>
        <w:t> </w:t>
      </w:r>
      <w:r>
        <w:rPr/>
        <w:t>Presidente,</w:t>
      </w:r>
      <w:r>
        <w:rPr>
          <w:spacing w:val="-3"/>
        </w:rPr>
        <w:t> </w:t>
      </w:r>
      <w:r>
        <w:rPr/>
        <w:t>constatata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validità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seduta,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dichiara</w:t>
      </w:r>
      <w:r>
        <w:rPr>
          <w:spacing w:val="-4"/>
        </w:rPr>
        <w:t> </w:t>
      </w:r>
      <w:r>
        <w:rPr/>
        <w:t>aperta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passa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trattare</w:t>
      </w:r>
      <w:r>
        <w:rPr>
          <w:spacing w:val="-4"/>
        </w:rPr>
        <w:t> </w:t>
      </w:r>
      <w:r>
        <w:rPr/>
        <w:t>il</w:t>
      </w:r>
      <w:r>
        <w:rPr>
          <w:spacing w:val="-2"/>
        </w:rPr>
        <w:t> </w:t>
      </w:r>
      <w:r>
        <w:rPr/>
        <w:t>primo</w:t>
      </w:r>
      <w:r>
        <w:rPr>
          <w:spacing w:val="-2"/>
        </w:rPr>
        <w:t> </w:t>
      </w:r>
      <w:r>
        <w:rPr/>
        <w:t>punto </w:t>
      </w:r>
      <w:r>
        <w:rPr>
          <w:spacing w:val="-2"/>
        </w:rPr>
        <w:t>all'o.d.g.:</w:t>
      </w:r>
    </w:p>
    <w:p>
      <w:pPr>
        <w:pStyle w:val="BodyText"/>
        <w:ind w:left="251"/>
      </w:pPr>
      <w:r>
        <w:rPr/>
        <w:t>designazione</w:t>
      </w:r>
      <w:r>
        <w:rPr>
          <w:spacing w:val="-7"/>
        </w:rPr>
        <w:t> </w:t>
      </w:r>
      <w:r>
        <w:rPr/>
        <w:t>dei</w:t>
      </w:r>
      <w:r>
        <w:rPr>
          <w:spacing w:val="-1"/>
        </w:rPr>
        <w:t> </w:t>
      </w:r>
      <w:r>
        <w:rPr/>
        <w:t>commissari</w:t>
      </w:r>
      <w:r>
        <w:rPr>
          <w:spacing w:val="-2"/>
        </w:rPr>
        <w:t> </w:t>
      </w:r>
      <w:r>
        <w:rPr/>
        <w:t>interni</w:t>
      </w:r>
      <w:r>
        <w:rPr>
          <w:spacing w:val="-1"/>
        </w:rPr>
        <w:t> </w:t>
      </w:r>
      <w:r>
        <w:rPr/>
        <w:t>per</w:t>
      </w:r>
      <w:r>
        <w:rPr>
          <w:spacing w:val="-7"/>
        </w:rPr>
        <w:t> </w:t>
      </w:r>
      <w:r>
        <w:rPr/>
        <w:t>gli</w:t>
      </w:r>
      <w:r>
        <w:rPr>
          <w:spacing w:val="-4"/>
        </w:rPr>
        <w:t> </w:t>
      </w:r>
      <w:r>
        <w:rPr/>
        <w:t>esami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stato</w:t>
      </w:r>
      <w:r>
        <w:rPr>
          <w:spacing w:val="-6"/>
        </w:rPr>
        <w:t> </w:t>
      </w:r>
      <w:r>
        <w:rPr/>
        <w:t>a.</w:t>
      </w:r>
      <w:r>
        <w:rPr>
          <w:spacing w:val="-4"/>
        </w:rPr>
        <w:t> </w:t>
      </w:r>
      <w:r>
        <w:rPr/>
        <w:t>s.</w:t>
      </w:r>
      <w:r>
        <w:rPr>
          <w:spacing w:val="-7"/>
        </w:rPr>
        <w:t> </w:t>
      </w:r>
      <w:r>
        <w:rPr>
          <w:spacing w:val="-2"/>
        </w:rPr>
        <w:t>20……./20…….</w:t>
      </w:r>
    </w:p>
    <w:p>
      <w:pPr>
        <w:pStyle w:val="BodyText"/>
        <w:spacing w:before="2"/>
        <w:ind w:left="251"/>
      </w:pPr>
      <w:r>
        <w:rPr/>
        <w:t>Il</w:t>
      </w:r>
      <w:r>
        <w:rPr>
          <w:spacing w:val="-7"/>
        </w:rPr>
        <w:t> </w:t>
      </w:r>
      <w:r>
        <w:rPr/>
        <w:t>Presidente</w:t>
      </w:r>
      <w:r>
        <w:rPr>
          <w:spacing w:val="-8"/>
        </w:rPr>
        <w:t> </w:t>
      </w:r>
      <w:r>
        <w:rPr/>
        <w:t>richiama</w:t>
      </w:r>
      <w:r>
        <w:rPr>
          <w:spacing w:val="-9"/>
        </w:rPr>
        <w:t> </w:t>
      </w:r>
      <w:r>
        <w:rPr/>
        <w:t>la</w:t>
      </w:r>
      <w:r>
        <w:rPr>
          <w:spacing w:val="-4"/>
        </w:rPr>
        <w:t> </w:t>
      </w:r>
      <w:r>
        <w:rPr/>
        <w:t>normativa</w:t>
      </w:r>
      <w:r>
        <w:rPr>
          <w:spacing w:val="-7"/>
        </w:rPr>
        <w:t> </w:t>
      </w:r>
      <w:r>
        <w:rPr/>
        <w:t>vigente</w:t>
      </w:r>
      <w:r>
        <w:rPr>
          <w:spacing w:val="-12"/>
        </w:rPr>
        <w:t> </w:t>
      </w:r>
      <w:r>
        <w:rPr/>
        <w:t>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particolare</w:t>
      </w:r>
      <w:r>
        <w:rPr>
          <w:spacing w:val="-11"/>
        </w:rPr>
        <w:t> </w:t>
      </w:r>
      <w:r>
        <w:rPr/>
        <w:t>la</w:t>
      </w:r>
      <w:r>
        <w:rPr>
          <w:spacing w:val="-7"/>
        </w:rPr>
        <w:t> </w:t>
      </w:r>
      <w:r>
        <w:rPr/>
        <w:t>legge</w:t>
      </w:r>
      <w:r>
        <w:rPr>
          <w:spacing w:val="-10"/>
        </w:rPr>
        <w:t> </w:t>
      </w:r>
      <w:r>
        <w:rPr/>
        <w:t>n.</w:t>
      </w:r>
      <w:r>
        <w:rPr>
          <w:spacing w:val="-6"/>
        </w:rPr>
        <w:t> </w:t>
      </w:r>
      <w:r>
        <w:rPr/>
        <w:t>1/2007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2"/>
        </w:rPr>
        <w:t>quale:</w:t>
      </w:r>
    </w:p>
    <w:p>
      <w:pPr>
        <w:pStyle w:val="ListParagraph"/>
        <w:numPr>
          <w:ilvl w:val="0"/>
          <w:numId w:val="2"/>
        </w:numPr>
        <w:tabs>
          <w:tab w:pos="959" w:val="left" w:leader="none"/>
          <w:tab w:pos="960" w:val="left" w:leader="none"/>
        </w:tabs>
        <w:spacing w:line="240" w:lineRule="auto" w:before="0" w:after="0"/>
        <w:ind w:left="971" w:right="496" w:hanging="360"/>
        <w:jc w:val="left"/>
        <w:rPr>
          <w:sz w:val="24"/>
        </w:rPr>
      </w:pPr>
      <w:r>
        <w:rPr>
          <w:sz w:val="24"/>
        </w:rPr>
        <w:t>prevede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composizione</w:t>
      </w:r>
      <w:r>
        <w:rPr>
          <w:spacing w:val="-2"/>
          <w:sz w:val="24"/>
        </w:rPr>
        <w:t> </w:t>
      </w:r>
      <w:r>
        <w:rPr>
          <w:sz w:val="24"/>
        </w:rPr>
        <w:t>delle</w:t>
      </w:r>
      <w:r>
        <w:rPr>
          <w:spacing w:val="-7"/>
          <w:sz w:val="24"/>
        </w:rPr>
        <w:t> </w:t>
      </w:r>
      <w:r>
        <w:rPr>
          <w:sz w:val="24"/>
        </w:rPr>
        <w:t>commissioni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esame</w:t>
      </w:r>
      <w:r>
        <w:rPr>
          <w:spacing w:val="-6"/>
          <w:sz w:val="24"/>
        </w:rPr>
        <w:t> </w:t>
      </w:r>
      <w:r>
        <w:rPr>
          <w:sz w:val="24"/>
        </w:rPr>
        <w:t>con</w:t>
      </w:r>
      <w:r>
        <w:rPr>
          <w:spacing w:val="-6"/>
          <w:sz w:val="24"/>
        </w:rPr>
        <w:t> </w:t>
      </w:r>
      <w:r>
        <w:rPr>
          <w:sz w:val="24"/>
        </w:rPr>
        <w:t>un</w:t>
      </w:r>
      <w:r>
        <w:rPr>
          <w:spacing w:val="-6"/>
          <w:sz w:val="24"/>
        </w:rPr>
        <w:t> </w:t>
      </w:r>
      <w:r>
        <w:rPr>
          <w:sz w:val="24"/>
        </w:rPr>
        <w:t>numero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commissari</w:t>
      </w:r>
      <w:r>
        <w:rPr>
          <w:spacing w:val="-5"/>
          <w:sz w:val="24"/>
        </w:rPr>
        <w:t> </w:t>
      </w:r>
      <w:r>
        <w:rPr>
          <w:sz w:val="24"/>
        </w:rPr>
        <w:t>esterni</w:t>
      </w:r>
      <w:r>
        <w:rPr>
          <w:spacing w:val="-13"/>
          <w:sz w:val="24"/>
        </w:rPr>
        <w:t> </w:t>
      </w:r>
      <w:r>
        <w:rPr>
          <w:sz w:val="24"/>
        </w:rPr>
        <w:t>pari al numero di commissari interni e con un Presidente esterno;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40" w:h="16860"/>
          <w:pgMar w:top="1120" w:bottom="280" w:left="740" w:right="620"/>
        </w:sectPr>
      </w:pPr>
    </w:p>
    <w:p>
      <w:pPr>
        <w:pStyle w:val="ListParagraph"/>
        <w:numPr>
          <w:ilvl w:val="0"/>
          <w:numId w:val="2"/>
        </w:numPr>
        <w:tabs>
          <w:tab w:pos="959" w:val="left" w:leader="none"/>
          <w:tab w:pos="960" w:val="left" w:leader="none"/>
        </w:tabs>
        <w:spacing w:line="242" w:lineRule="auto" w:before="76" w:after="0"/>
        <w:ind w:left="971" w:right="637" w:hanging="360"/>
        <w:jc w:val="left"/>
        <w:rPr>
          <w:sz w:val="24"/>
        </w:rPr>
      </w:pPr>
      <w:r>
        <w:rPr>
          <w:sz w:val="24"/>
        </w:rPr>
        <w:t>assicura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nomina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commissari</w:t>
      </w:r>
      <w:r>
        <w:rPr>
          <w:spacing w:val="-2"/>
          <w:sz w:val="24"/>
        </w:rPr>
        <w:t> </w:t>
      </w:r>
      <w:r>
        <w:rPr>
          <w:sz w:val="24"/>
        </w:rPr>
        <w:t>interni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esterni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discipline</w:t>
      </w:r>
      <w:r>
        <w:rPr>
          <w:spacing w:val="-2"/>
          <w:sz w:val="24"/>
        </w:rPr>
        <w:t> </w:t>
      </w:r>
      <w:r>
        <w:rPr>
          <w:sz w:val="24"/>
        </w:rPr>
        <w:t>oggetto della</w:t>
      </w:r>
      <w:r>
        <w:rPr>
          <w:spacing w:val="-3"/>
          <w:sz w:val="24"/>
        </w:rPr>
        <w:t> </w:t>
      </w:r>
      <w:r>
        <w:rPr>
          <w:sz w:val="24"/>
        </w:rPr>
        <w:t>prima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della seconda prova;</w:t>
      </w:r>
    </w:p>
    <w:p>
      <w:pPr>
        <w:pStyle w:val="ListParagraph"/>
        <w:numPr>
          <w:ilvl w:val="0"/>
          <w:numId w:val="2"/>
        </w:numPr>
        <w:tabs>
          <w:tab w:pos="959" w:val="left" w:leader="none"/>
          <w:tab w:pos="960" w:val="left" w:leader="none"/>
        </w:tabs>
        <w:spacing w:line="240" w:lineRule="auto" w:before="0" w:after="0"/>
        <w:ind w:left="971" w:right="502" w:hanging="360"/>
        <w:jc w:val="left"/>
        <w:rPr>
          <w:sz w:val="24"/>
        </w:rPr>
      </w:pPr>
      <w:r>
        <w:rPr>
          <w:sz w:val="24"/>
        </w:rPr>
        <w:t>indica</w:t>
      </w:r>
      <w:r>
        <w:rPr>
          <w:spacing w:val="-4"/>
          <w:sz w:val="24"/>
        </w:rPr>
        <w:t> </w:t>
      </w:r>
      <w:r>
        <w:rPr>
          <w:sz w:val="24"/>
        </w:rPr>
        <w:t>che</w:t>
      </w:r>
      <w:r>
        <w:rPr>
          <w:spacing w:val="-4"/>
          <w:sz w:val="24"/>
        </w:rPr>
        <w:t> </w:t>
      </w:r>
      <w:r>
        <w:rPr>
          <w:sz w:val="24"/>
        </w:rPr>
        <w:t>l’affidamento</w:t>
      </w:r>
      <w:r>
        <w:rPr>
          <w:spacing w:val="-3"/>
          <w:sz w:val="24"/>
        </w:rPr>
        <w:t> </w:t>
      </w:r>
      <w:r>
        <w:rPr>
          <w:sz w:val="24"/>
        </w:rPr>
        <w:t>delle</w:t>
      </w:r>
      <w:r>
        <w:rPr>
          <w:spacing w:val="-3"/>
          <w:sz w:val="24"/>
        </w:rPr>
        <w:t> </w:t>
      </w:r>
      <w:r>
        <w:rPr>
          <w:sz w:val="24"/>
        </w:rPr>
        <w:t>materie</w:t>
      </w:r>
      <w:r>
        <w:rPr>
          <w:spacing w:val="-2"/>
          <w:sz w:val="24"/>
        </w:rPr>
        <w:t> </w:t>
      </w:r>
      <w:r>
        <w:rPr>
          <w:sz w:val="24"/>
        </w:rPr>
        <w:t>ai</w:t>
      </w:r>
      <w:r>
        <w:rPr>
          <w:spacing w:val="-3"/>
          <w:sz w:val="24"/>
        </w:rPr>
        <w:t> </w:t>
      </w:r>
      <w:r>
        <w:rPr>
          <w:sz w:val="24"/>
        </w:rPr>
        <w:t>commissari</w:t>
      </w:r>
      <w:r>
        <w:rPr>
          <w:spacing w:val="-3"/>
          <w:sz w:val="24"/>
        </w:rPr>
        <w:t> </w:t>
      </w:r>
      <w:r>
        <w:rPr>
          <w:sz w:val="24"/>
        </w:rPr>
        <w:t>interni</w:t>
      </w:r>
      <w:r>
        <w:rPr>
          <w:spacing w:val="-3"/>
          <w:sz w:val="24"/>
        </w:rPr>
        <w:t> </w:t>
      </w:r>
      <w:r>
        <w:rPr>
          <w:sz w:val="24"/>
        </w:rPr>
        <w:t>avviene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modo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assicurare</w:t>
      </w:r>
      <w:r>
        <w:rPr>
          <w:spacing w:val="-5"/>
          <w:sz w:val="24"/>
        </w:rPr>
        <w:t> </w:t>
      </w:r>
      <w:r>
        <w:rPr>
          <w:sz w:val="24"/>
        </w:rPr>
        <w:t>una equilibrata presenza delle materie stesse e tenendo presente l'esigenza di favorire, per quanto possibile, l'accertamento della conoscenza delle lingue straniere;</w:t>
      </w:r>
    </w:p>
    <w:p>
      <w:pPr>
        <w:pStyle w:val="ListParagraph"/>
        <w:numPr>
          <w:ilvl w:val="0"/>
          <w:numId w:val="2"/>
        </w:numPr>
        <w:tabs>
          <w:tab w:pos="965" w:val="left" w:leader="none"/>
        </w:tabs>
        <w:spacing w:line="240" w:lineRule="auto" w:before="0" w:after="0"/>
        <w:ind w:left="971" w:right="478" w:hanging="360"/>
        <w:jc w:val="both"/>
        <w:rPr>
          <w:sz w:val="24"/>
        </w:rPr>
      </w:pPr>
      <w:r>
        <w:rPr>
          <w:sz w:val="24"/>
        </w:rPr>
        <w:t>specifica che i commissari interni sono designati dai competenti consigli di classe tra i docenti che</w:t>
      </w:r>
      <w:r>
        <w:rPr>
          <w:spacing w:val="-2"/>
          <w:sz w:val="24"/>
        </w:rPr>
        <w:t> </w:t>
      </w:r>
      <w:r>
        <w:rPr>
          <w:sz w:val="24"/>
        </w:rPr>
        <w:t>insegnano</w:t>
      </w:r>
      <w:r>
        <w:rPr>
          <w:spacing w:val="-1"/>
          <w:sz w:val="24"/>
        </w:rPr>
        <w:t> </w:t>
      </w:r>
      <w:r>
        <w:rPr>
          <w:sz w:val="24"/>
        </w:rPr>
        <w:t>nella classe</w:t>
      </w:r>
      <w:r>
        <w:rPr>
          <w:spacing w:val="-2"/>
          <w:sz w:val="24"/>
        </w:rPr>
        <w:t> </w:t>
      </w:r>
      <w:r>
        <w:rPr>
          <w:sz w:val="24"/>
        </w:rPr>
        <w:t>materie</w:t>
      </w:r>
      <w:r>
        <w:rPr>
          <w:spacing w:val="-3"/>
          <w:sz w:val="24"/>
        </w:rPr>
        <w:t> </w:t>
      </w: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affidate ai</w:t>
      </w:r>
      <w:r>
        <w:rPr>
          <w:spacing w:val="-1"/>
          <w:sz w:val="24"/>
        </w:rPr>
        <w:t> </w:t>
      </w:r>
      <w:r>
        <w:rPr>
          <w:sz w:val="24"/>
        </w:rPr>
        <w:t>commissari</w:t>
      </w:r>
      <w:r>
        <w:rPr>
          <w:spacing w:val="-2"/>
          <w:sz w:val="24"/>
        </w:rPr>
        <w:t> </w:t>
      </w:r>
      <w:r>
        <w:rPr>
          <w:sz w:val="24"/>
        </w:rPr>
        <w:t>esterni,</w:t>
      </w:r>
      <w:r>
        <w:rPr>
          <w:spacing w:val="-1"/>
          <w:sz w:val="24"/>
        </w:rPr>
        <w:t> </w:t>
      </w:r>
      <w:r>
        <w:rPr>
          <w:sz w:val="24"/>
        </w:rPr>
        <w:t>appartenenti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consiglio della classe collegata alla commissione cui sono assegnati i candidati.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251" w:right="243"/>
      </w:pPr>
      <w:r>
        <w:rPr/>
        <w:t>In considerazione che il D.M. 31 gennaio 2014 n. 63 ha stabilito che la commissione per gli esami di Stato</w:t>
      </w:r>
      <w:r>
        <w:rPr>
          <w:spacing w:val="-2"/>
        </w:rPr>
        <w:t> </w:t>
      </w:r>
      <w:r>
        <w:rPr/>
        <w:t>è</w:t>
      </w:r>
      <w:r>
        <w:rPr>
          <w:spacing w:val="-3"/>
        </w:rPr>
        <w:t> </w:t>
      </w:r>
      <w:r>
        <w:rPr/>
        <w:t>composta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non più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sei</w:t>
      </w:r>
      <w:r>
        <w:rPr>
          <w:spacing w:val="-2"/>
        </w:rPr>
        <w:t> </w:t>
      </w:r>
      <w:r>
        <w:rPr/>
        <w:t>commissari,</w:t>
      </w:r>
      <w:r>
        <w:rPr>
          <w:spacing w:val="-2"/>
        </w:rPr>
        <w:t> </w:t>
      </w:r>
      <w:r>
        <w:rPr/>
        <w:t>il</w:t>
      </w:r>
      <w:r>
        <w:rPr>
          <w:spacing w:val="-4"/>
        </w:rPr>
        <w:t> </w:t>
      </w:r>
      <w:r>
        <w:rPr/>
        <w:t>Consiglio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classe,</w:t>
      </w:r>
      <w:r>
        <w:rPr>
          <w:spacing w:val="-2"/>
        </w:rPr>
        <w:t> </w:t>
      </w:r>
      <w:r>
        <w:rPr/>
        <w:t>fatto</w:t>
      </w:r>
      <w:r>
        <w:rPr>
          <w:spacing w:val="-2"/>
        </w:rPr>
        <w:t> </w:t>
      </w:r>
      <w:r>
        <w:rPr/>
        <w:t>salvo</w:t>
      </w:r>
      <w:r>
        <w:rPr>
          <w:spacing w:val="-2"/>
        </w:rPr>
        <w:t> </w:t>
      </w:r>
      <w:r>
        <w:rPr/>
        <w:t>quanto</w:t>
      </w:r>
      <w:r>
        <w:rPr>
          <w:spacing w:val="-2"/>
        </w:rPr>
        <w:t> </w:t>
      </w:r>
      <w:r>
        <w:rPr/>
        <w:t>già</w:t>
      </w:r>
      <w:r>
        <w:rPr>
          <w:spacing w:val="-2"/>
        </w:rPr>
        <w:t> </w:t>
      </w:r>
      <w:r>
        <w:rPr/>
        <w:t>deciso</w:t>
      </w:r>
      <w:r>
        <w:rPr>
          <w:spacing w:val="-2"/>
        </w:rPr>
        <w:t> </w:t>
      </w:r>
      <w:r>
        <w:rPr/>
        <w:t>dal MIUR intorno alla assegnazione delle materie della prima e della seconda prova scritta e</w:t>
      </w:r>
    </w:p>
    <w:p>
      <w:pPr>
        <w:pStyle w:val="BodyText"/>
        <w:ind w:left="251" w:right="243"/>
      </w:pPr>
      <w:r>
        <w:rPr/>
        <w:t>all’individuazione</w:t>
      </w:r>
      <w:r>
        <w:rPr>
          <w:spacing w:val="-2"/>
        </w:rPr>
        <w:t> </w:t>
      </w:r>
      <w:r>
        <w:rPr/>
        <w:t>delle</w:t>
      </w:r>
      <w:r>
        <w:rPr>
          <w:spacing w:val="-3"/>
        </w:rPr>
        <w:t> </w:t>
      </w:r>
      <w:r>
        <w:rPr/>
        <w:t>discipline</w:t>
      </w:r>
      <w:r>
        <w:rPr>
          <w:spacing w:val="-3"/>
        </w:rPr>
        <w:t> </w:t>
      </w:r>
      <w:r>
        <w:rPr/>
        <w:t>affidate</w:t>
      </w:r>
      <w:r>
        <w:rPr>
          <w:spacing w:val="-1"/>
        </w:rPr>
        <w:t> </w:t>
      </w:r>
      <w:r>
        <w:rPr/>
        <w:t>ai</w:t>
      </w:r>
      <w:r>
        <w:rPr>
          <w:spacing w:val="-2"/>
        </w:rPr>
        <w:t> </w:t>
      </w:r>
      <w:r>
        <w:rPr/>
        <w:t>commissari</w:t>
      </w:r>
      <w:r>
        <w:rPr>
          <w:spacing w:val="-2"/>
        </w:rPr>
        <w:t> </w:t>
      </w:r>
      <w:r>
        <w:rPr/>
        <w:t>esterni,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fine</w:t>
      </w:r>
      <w:r>
        <w:rPr>
          <w:spacing w:val="-3"/>
        </w:rPr>
        <w:t> </w:t>
      </w:r>
      <w:r>
        <w:rPr/>
        <w:t>di assicurare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sede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esame una equilibrata presenza delle materie e garantire un accertamento pluridisciplinare coerente con i contenuti della programmazione e del Piano di lavoro del Consiglio di Classe stesso,</w:t>
      </w:r>
    </w:p>
    <w:p>
      <w:pPr>
        <w:pStyle w:val="BodyText"/>
      </w:pPr>
    </w:p>
    <w:p>
      <w:pPr>
        <w:pStyle w:val="Heading1"/>
        <w:ind w:left="3188"/>
        <w:rPr>
          <w:rFonts w:ascii="Times New Roman"/>
        </w:rPr>
      </w:pPr>
      <w:r>
        <w:rPr>
          <w:rFonts w:ascii="Times New Roman"/>
          <w:spacing w:val="-2"/>
        </w:rPr>
        <w:t>designa</w:t>
      </w:r>
    </w:p>
    <w:p>
      <w:pPr>
        <w:pStyle w:val="BodyText"/>
        <w:ind w:left="251"/>
      </w:pPr>
      <w:r>
        <w:rPr/>
        <w:t>all’unanimità</w:t>
      </w:r>
      <w:r>
        <w:rPr>
          <w:spacing w:val="-8"/>
        </w:rPr>
        <w:t> </w:t>
      </w:r>
      <w:r>
        <w:rPr/>
        <w:t>quali</w:t>
      </w:r>
      <w:r>
        <w:rPr>
          <w:spacing w:val="-7"/>
        </w:rPr>
        <w:t> </w:t>
      </w:r>
      <w:r>
        <w:rPr/>
        <w:t>commissari</w:t>
      </w:r>
      <w:r>
        <w:rPr>
          <w:spacing w:val="-7"/>
        </w:rPr>
        <w:t> </w:t>
      </w:r>
      <w:r>
        <w:rPr/>
        <w:t>interni</w:t>
      </w:r>
      <w:r>
        <w:rPr>
          <w:spacing w:val="-8"/>
        </w:rPr>
        <w:t> </w:t>
      </w:r>
      <w:r>
        <w:rPr/>
        <w:t>i</w:t>
      </w:r>
      <w:r>
        <w:rPr>
          <w:spacing w:val="-5"/>
        </w:rPr>
        <w:t> </w:t>
      </w:r>
      <w:r>
        <w:rPr/>
        <w:t>sottoelencati</w:t>
      </w:r>
      <w:r>
        <w:rPr>
          <w:spacing w:val="-4"/>
        </w:rPr>
        <w:t> </w:t>
      </w:r>
      <w:r>
        <w:rPr>
          <w:spacing w:val="-2"/>
        </w:rPr>
        <w:t>docenti:</w:t>
      </w:r>
    </w:p>
    <w:p>
      <w:pPr>
        <w:pStyle w:val="BodyText"/>
        <w:spacing w:before="4"/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9"/>
        <w:gridCol w:w="6556"/>
      </w:tblGrid>
      <w:tr>
        <w:trPr>
          <w:trHeight w:val="275" w:hRule="atLeast"/>
        </w:trPr>
        <w:tc>
          <w:tcPr>
            <w:tcW w:w="3659" w:type="dxa"/>
          </w:tcPr>
          <w:p>
            <w:pPr>
              <w:pStyle w:val="TableParagraph"/>
              <w:spacing w:line="256" w:lineRule="exact"/>
              <w:ind w:left="12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Docente</w:t>
            </w:r>
          </w:p>
        </w:tc>
        <w:tc>
          <w:tcPr>
            <w:tcW w:w="6556" w:type="dxa"/>
          </w:tcPr>
          <w:p>
            <w:pPr>
              <w:pStyle w:val="TableParagraph"/>
              <w:spacing w:line="256" w:lineRule="exact"/>
              <w:ind w:left="11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Disciplina</w:t>
            </w:r>
          </w:p>
        </w:tc>
      </w:tr>
      <w:tr>
        <w:trPr>
          <w:trHeight w:val="275" w:hRule="atLeast"/>
        </w:trPr>
        <w:tc>
          <w:tcPr>
            <w:tcW w:w="3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5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pStyle w:val="BodyText"/>
        <w:ind w:left="251" w:right="243"/>
      </w:pPr>
      <w:r>
        <w:rPr/>
        <w:t>Il</w:t>
      </w:r>
      <w:r>
        <w:rPr>
          <w:spacing w:val="-3"/>
        </w:rPr>
        <w:t> </w:t>
      </w:r>
      <w:r>
        <w:rPr/>
        <w:t>Consiglio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classe</w:t>
      </w:r>
      <w:r>
        <w:rPr>
          <w:spacing w:val="-3"/>
        </w:rPr>
        <w:t> </w:t>
      </w:r>
      <w:r>
        <w:rPr/>
        <w:t>dibatte</w:t>
      </w:r>
      <w:r>
        <w:rPr>
          <w:spacing w:val="-3"/>
        </w:rPr>
        <w:t> </w:t>
      </w:r>
      <w:r>
        <w:rPr/>
        <w:t>quindi</w:t>
      </w:r>
      <w:r>
        <w:rPr>
          <w:spacing w:val="-3"/>
        </w:rPr>
        <w:t> </w:t>
      </w:r>
      <w:r>
        <w:rPr/>
        <w:t>quanto</w:t>
      </w:r>
      <w:r>
        <w:rPr>
          <w:spacing w:val="-3"/>
        </w:rPr>
        <w:t> </w:t>
      </w:r>
      <w:r>
        <w:rPr/>
        <w:t>stabilito</w:t>
      </w:r>
      <w:r>
        <w:rPr>
          <w:spacing w:val="-3"/>
        </w:rPr>
        <w:t> </w:t>
      </w:r>
      <w:r>
        <w:rPr/>
        <w:t>dal</w:t>
      </w:r>
      <w:r>
        <w:rPr>
          <w:spacing w:val="-3"/>
        </w:rPr>
        <w:t> </w:t>
      </w:r>
      <w:r>
        <w:rPr/>
        <w:t>secondo</w:t>
      </w:r>
      <w:r>
        <w:rPr>
          <w:spacing w:val="-3"/>
        </w:rPr>
        <w:t> </w:t>
      </w:r>
      <w:r>
        <w:rPr/>
        <w:t>punto</w:t>
      </w:r>
      <w:r>
        <w:rPr>
          <w:spacing w:val="-3"/>
        </w:rPr>
        <w:t> </w:t>
      </w:r>
      <w:r>
        <w:rPr/>
        <w:t>all’o.d.g.,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merito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quale delibera quanto segue: si attendono le indicazioni del Ministero per le date delle simulazioni</w:t>
      </w:r>
    </w:p>
    <w:p>
      <w:pPr>
        <w:pStyle w:val="BodyText"/>
      </w:pPr>
    </w:p>
    <w:p>
      <w:pPr>
        <w:pStyle w:val="BodyText"/>
        <w:ind w:left="251"/>
      </w:pPr>
      <w:r>
        <w:rPr/>
        <w:t>Letto,</w:t>
      </w:r>
      <w:r>
        <w:rPr>
          <w:spacing w:val="-4"/>
        </w:rPr>
        <w:t> </w:t>
      </w:r>
      <w:r>
        <w:rPr/>
        <w:t>approvato</w:t>
      </w:r>
      <w:r>
        <w:rPr>
          <w:spacing w:val="-1"/>
        </w:rPr>
        <w:t> </w:t>
      </w:r>
      <w:r>
        <w:rPr/>
        <w:t>e</w:t>
      </w:r>
      <w:r>
        <w:rPr>
          <w:spacing w:val="-6"/>
        </w:rPr>
        <w:t> </w:t>
      </w:r>
      <w:r>
        <w:rPr/>
        <w:t>sottoscritto</w:t>
      </w:r>
      <w:r>
        <w:rPr>
          <w:spacing w:val="-1"/>
        </w:rPr>
        <w:t> </w:t>
      </w:r>
      <w:r>
        <w:rPr/>
        <w:t>il</w:t>
      </w:r>
      <w:r>
        <w:rPr>
          <w:spacing w:val="-3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verbale,</w:t>
      </w:r>
      <w:r>
        <w:rPr>
          <w:spacing w:val="3"/>
        </w:rPr>
        <w:t> </w:t>
      </w:r>
      <w:r>
        <w:rPr/>
        <w:t>la</w:t>
      </w:r>
      <w:r>
        <w:rPr>
          <w:spacing w:val="-5"/>
        </w:rPr>
        <w:t> </w:t>
      </w:r>
      <w:r>
        <w:rPr/>
        <w:t>seduta</w:t>
      </w:r>
      <w:r>
        <w:rPr>
          <w:spacing w:val="-4"/>
        </w:rPr>
        <w:t> </w:t>
      </w:r>
      <w:r>
        <w:rPr/>
        <w:t>è</w:t>
      </w:r>
      <w:r>
        <w:rPr>
          <w:spacing w:val="-8"/>
        </w:rPr>
        <w:t> </w:t>
      </w:r>
      <w:r>
        <w:rPr/>
        <w:t>tolta</w:t>
      </w:r>
      <w:r>
        <w:rPr>
          <w:spacing w:val="-4"/>
        </w:rPr>
        <w:t> </w:t>
      </w:r>
      <w:r>
        <w:rPr/>
        <w:t>alle</w:t>
      </w:r>
      <w:r>
        <w:rPr>
          <w:spacing w:val="-8"/>
        </w:rPr>
        <w:t> </w:t>
      </w:r>
      <w:r>
        <w:rPr/>
        <w:t>ore</w:t>
      </w:r>
      <w:r>
        <w:rPr>
          <w:spacing w:val="3"/>
        </w:rPr>
        <w:t> </w:t>
      </w:r>
      <w:r>
        <w:rPr>
          <w:spacing w:val="-2"/>
        </w:rPr>
        <w:t>……………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311" w:right="0" w:firstLine="0"/>
        <w:jc w:val="left"/>
        <w:rPr>
          <w:i/>
          <w:sz w:val="24"/>
        </w:rPr>
      </w:pPr>
      <w:r>
        <w:rPr>
          <w:i/>
          <w:sz w:val="24"/>
        </w:rPr>
        <w:t>Civitavecchia,</w:t>
      </w:r>
      <w:r>
        <w:rPr>
          <w:i/>
          <w:spacing w:val="-10"/>
          <w:sz w:val="24"/>
        </w:rPr>
        <w:t> </w:t>
      </w:r>
      <w:r>
        <w:rPr>
          <w:i/>
          <w:spacing w:val="-2"/>
          <w:sz w:val="24"/>
        </w:rPr>
        <w:t>………………..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</w:rPr>
      </w:pPr>
    </w:p>
    <w:p>
      <w:pPr>
        <w:spacing w:after="0"/>
        <w:sectPr>
          <w:pgSz w:w="11940" w:h="16860"/>
          <w:pgMar w:top="1020" w:bottom="280" w:left="740" w:right="620"/>
        </w:sectPr>
      </w:pPr>
    </w:p>
    <w:p>
      <w:pPr>
        <w:pStyle w:val="BodyText"/>
        <w:spacing w:before="1"/>
        <w:rPr>
          <w:i/>
          <w:sz w:val="32"/>
        </w:rPr>
      </w:pPr>
    </w:p>
    <w:p>
      <w:pPr>
        <w:pStyle w:val="Heading1"/>
        <w:ind w:left="929" w:right="35"/>
        <w:rPr>
          <w:rFonts w:ascii="Times New Roman"/>
        </w:rPr>
      </w:pPr>
      <w:r>
        <w:rPr>
          <w:rFonts w:ascii="Times New Roman"/>
        </w:rPr>
        <w:t>Il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2"/>
        </w:rPr>
        <w:t>Segretario</w:t>
      </w:r>
    </w:p>
    <w:p>
      <w:pPr>
        <w:pStyle w:val="BodyText"/>
        <w:ind w:left="933" w:right="35"/>
        <w:jc w:val="center"/>
      </w:pPr>
      <w:r>
        <w:rPr>
          <w:spacing w:val="-2"/>
        </w:rPr>
        <w:t>Prof………………………………</w:t>
      </w:r>
    </w:p>
    <w:p>
      <w:pPr>
        <w:pStyle w:val="Heading1"/>
        <w:spacing w:before="90"/>
        <w:ind w:right="1206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Il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Dirigente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2"/>
        </w:rPr>
        <w:t>Scolastico</w:t>
      </w:r>
    </w:p>
    <w:p>
      <w:pPr>
        <w:pStyle w:val="BodyText"/>
        <w:spacing w:before="3"/>
        <w:ind w:left="941" w:right="1206"/>
        <w:jc w:val="center"/>
      </w:pPr>
      <w:r>
        <w:rPr/>
        <w:t>Prof.ssa</w:t>
      </w:r>
      <w:r>
        <w:rPr>
          <w:spacing w:val="-13"/>
        </w:rPr>
        <w:t> </w:t>
      </w:r>
      <w:r>
        <w:rPr>
          <w:spacing w:val="-2"/>
        </w:rPr>
        <w:t>…………………………..</w:t>
      </w:r>
    </w:p>
    <w:sectPr>
      <w:type w:val="continuous"/>
      <w:pgSz w:w="11940" w:h="16860"/>
      <w:pgMar w:top="1120" w:bottom="280" w:left="740" w:right="620"/>
      <w:cols w:num="2" w:equalWidth="0">
        <w:col w:w="4271" w:space="811"/>
        <w:col w:w="5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971" w:hanging="348"/>
      </w:pPr>
      <w:rPr>
        <w:rFonts w:hint="default" w:ascii="Symbol" w:hAnsi="Symbol" w:eastAsia="Symbol" w:cs="Symbol"/>
        <w:b w:val="0"/>
        <w:bCs w:val="0"/>
        <w:i w:val="0"/>
        <w:iCs w:val="0"/>
        <w:w w:val="9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39" w:hanging="3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98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57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16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75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34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93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52" w:hanging="348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971" w:hanging="363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w w:val="91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39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98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57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16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75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34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93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52" w:hanging="363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928" w:right="3162"/>
      <w:jc w:val="center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2945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971" w:hanging="360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rmis10100r@istruzione.it" TargetMode="External"/><Relationship Id="rId7" Type="http://schemas.openxmlformats.org/officeDocument/2006/relationships/hyperlink" Target="mailto:rmis10100r@pec.istruzione.it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</dc:creator>
  <dc:title>MINUTA DEL VERBALE DEI CONSIGLI DI CLASSE</dc:title>
  <dcterms:created xsi:type="dcterms:W3CDTF">2023-02-23T10:38:35Z</dcterms:created>
  <dcterms:modified xsi:type="dcterms:W3CDTF">2023-02-23T10:38:35Z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2023-02-23T00:00:00Z</vt:filetime>
  </property>
  <property fmtid="{D5CDD505-2E9C-101B-9397-08002B2CF9AE}" pid="5" name="Producer">
    <vt:lpwstr>Microsoft® Word per Microsoft 365</vt:lpwstr>
  </property>
</Properties>
</file>